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8A02F0C"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E318B4">
        <w:rPr>
          <w:b/>
          <w:bCs/>
          <w:noProof/>
          <w:sz w:val="24"/>
        </w:rPr>
        <w:t>7</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2B461A">
        <w:rPr>
          <w:b/>
          <w:bCs/>
          <w:i/>
          <w:noProof/>
          <w:sz w:val="28"/>
        </w:rPr>
        <w:t>05338</w:t>
      </w:r>
    </w:p>
    <w:p w14:paraId="06EFB710" w14:textId="511C9639" w:rsidR="00324A06" w:rsidRPr="001C568A" w:rsidRDefault="00E318B4" w:rsidP="00324A06">
      <w:pPr>
        <w:pStyle w:val="CRCoverPage"/>
        <w:outlineLvl w:val="0"/>
        <w:rPr>
          <w:b/>
          <w:noProof/>
          <w:sz w:val="24"/>
          <w:lang w:val="en-US"/>
        </w:rPr>
      </w:pPr>
      <w:r>
        <w:rPr>
          <w:b/>
          <w:noProof/>
          <w:sz w:val="24"/>
        </w:rPr>
        <w:t>Fukuoka, Japan, May</w:t>
      </w:r>
      <w:r w:rsidR="00EF4FCA">
        <w:rPr>
          <w:b/>
          <w:noProof/>
          <w:sz w:val="24"/>
        </w:rPr>
        <w:t xml:space="preserve"> </w:t>
      </w:r>
      <w:r>
        <w:rPr>
          <w:b/>
          <w:noProof/>
          <w:sz w:val="24"/>
        </w:rPr>
        <w:t>20</w:t>
      </w:r>
      <w:r w:rsidR="00EF4FCA">
        <w:rPr>
          <w:b/>
          <w:noProof/>
          <w:sz w:val="24"/>
        </w:rPr>
        <w:t xml:space="preserve"> – </w:t>
      </w:r>
      <w:r>
        <w:rPr>
          <w:b/>
          <w:noProof/>
          <w:sz w:val="24"/>
        </w:rPr>
        <w:t>24</w:t>
      </w:r>
      <w:r w:rsidR="00EF4FCA">
        <w:rPr>
          <w:b/>
          <w:noProof/>
          <w:sz w:val="24"/>
        </w:rPr>
        <w:t>,</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83CB5C"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331430">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2B461A"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834740D" w:rsidR="001E41F3" w:rsidRPr="00A13B91" w:rsidRDefault="00666F97" w:rsidP="00A13B91">
            <w:pPr>
              <w:pStyle w:val="CRCoverPage"/>
              <w:spacing w:after="0"/>
              <w:jc w:val="center"/>
              <w:rPr>
                <w:b/>
                <w:noProof/>
                <w:sz w:val="28"/>
              </w:rPr>
            </w:pPr>
            <w:r w:rsidRPr="00666F97">
              <w:rPr>
                <w:b/>
                <w:noProof/>
                <w:sz w:val="28"/>
              </w:rPr>
              <w:t>1</w:t>
            </w:r>
            <w:r w:rsidR="00E318B4">
              <w:rPr>
                <w:b/>
                <w:noProof/>
                <w:sz w:val="28"/>
              </w:rPr>
              <w:t>8</w:t>
            </w:r>
            <w:r w:rsidRPr="00666F97">
              <w:rPr>
                <w:b/>
                <w:noProof/>
                <w:sz w:val="28"/>
              </w:rPr>
              <w:t>.</w:t>
            </w:r>
            <w:r w:rsidR="00E318B4">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8337228" w:rsidR="001E41F3" w:rsidRDefault="00331430" w:rsidP="00324A06">
            <w:pPr>
              <w:pStyle w:val="CRCoverPage"/>
              <w:spacing w:before="20" w:after="20"/>
              <w:ind w:left="100"/>
              <w:rPr>
                <w:noProof/>
              </w:rPr>
            </w:pPr>
            <w:r>
              <w:rPr>
                <w:rFonts w:cs="Arial"/>
                <w:bCs/>
              </w:rPr>
              <w:t>Clarification to RA response window start</w:t>
            </w:r>
            <w:r w:rsidR="007046E4">
              <w:rPr>
                <w:rFonts w:cs="Arial"/>
                <w:bCs/>
              </w:rPr>
              <w:t xml:space="preserve"> time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810C2F" w:rsidR="001E41F3" w:rsidRDefault="00D47ACB" w:rsidP="00324A06">
            <w:pPr>
              <w:pStyle w:val="CRCoverPage"/>
              <w:spacing w:before="20" w:after="20"/>
              <w:ind w:left="100"/>
              <w:rPr>
                <w:noProof/>
              </w:rPr>
            </w:pPr>
            <w:r w:rsidRPr="00500159">
              <w:rPr>
                <w:noProof/>
              </w:rPr>
              <w:t>Nokia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2EECF75" w:rsidR="001E41F3" w:rsidRDefault="00331430" w:rsidP="00324A06">
            <w:pPr>
              <w:pStyle w:val="CRCoverPage"/>
              <w:spacing w:before="20" w:after="20"/>
              <w:ind w:left="100"/>
              <w:rPr>
                <w:noProof/>
              </w:rPr>
            </w:pPr>
            <w:r w:rsidRPr="00C67539">
              <w:rPr>
                <w:noProof/>
              </w:rPr>
              <w:t>NR_newRAT-Core, TEI1</w:t>
            </w:r>
            <w:r w:rsidR="00E318B4">
              <w:rPr>
                <w:noProof/>
              </w:rPr>
              <w:t>8</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0B6F3BA" w:rsidR="001E41F3" w:rsidRDefault="00324A06" w:rsidP="00324A06">
            <w:pPr>
              <w:pStyle w:val="CRCoverPage"/>
              <w:spacing w:before="20" w:after="20"/>
              <w:ind w:left="100"/>
              <w:rPr>
                <w:noProof/>
              </w:rPr>
            </w:pPr>
            <w:r>
              <w:t>20</w:t>
            </w:r>
            <w:r w:rsidR="007066A2">
              <w:t>2</w:t>
            </w:r>
            <w:r w:rsidR="00817936">
              <w:t>4</w:t>
            </w:r>
            <w:r w:rsidR="00BA17E4">
              <w:t>-</w:t>
            </w:r>
            <w:r w:rsidR="001A61E6">
              <w:t>0</w:t>
            </w:r>
            <w:r w:rsidR="007046E4">
              <w:t>5</w:t>
            </w:r>
            <w:r w:rsidR="003A4F38">
              <w:t>-</w:t>
            </w:r>
            <w:r w:rsidR="007046E4">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78081CB5" w:rsidR="001E41F3" w:rsidRPr="00666F97" w:rsidRDefault="002B461A"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E318B4">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EB549" w14:textId="77777777" w:rsidR="007046E4" w:rsidRDefault="00331430" w:rsidP="00CB0830">
            <w:pPr>
              <w:pStyle w:val="CRCoverPage"/>
              <w:spacing w:after="180"/>
              <w:ind w:left="102"/>
              <w:rPr>
                <w:noProof/>
              </w:rPr>
            </w:pPr>
            <w:r>
              <w:rPr>
                <w:noProof/>
              </w:rPr>
              <w:t xml:space="preserve">The </w:t>
            </w:r>
            <w:r w:rsidR="007046E4">
              <w:rPr>
                <w:noProof/>
              </w:rPr>
              <w:t xml:space="preserve">clause 8.2 defines that the RA response window starts </w:t>
            </w:r>
          </w:p>
          <w:p w14:paraId="39485A69" w14:textId="77777777" w:rsidR="007046E4" w:rsidRDefault="007046E4" w:rsidP="00B861F9">
            <w:pPr>
              <w:pStyle w:val="CRCoverPage"/>
              <w:spacing w:after="180"/>
              <w:ind w:left="284"/>
              <w:rPr>
                <w:noProof/>
              </w:rPr>
            </w:pPr>
            <w:r>
              <w:rPr>
                <w:noProof/>
              </w:rPr>
              <w:t>“…</w:t>
            </w:r>
            <w:r w:rsidRPr="00EF0240">
              <w:rPr>
                <w:rFonts w:ascii="Times New Roman" w:hAnsi="Times New Roman"/>
                <w:noProof/>
              </w:rPr>
              <w:t>at the first symbol of the earliest CORESET the UE is configured to receive PDCCH for Type1-PDCCH CSS set, as defined in Clause 10.1, that is at least one symbol, after the last symbol of the PRACH occasion corresponding to the PRACH transmission</w:t>
            </w:r>
            <w:r>
              <w:rPr>
                <w:noProof/>
              </w:rPr>
              <w:t xml:space="preserve">, ..“. </w:t>
            </w:r>
          </w:p>
          <w:p w14:paraId="6E8C99BF" w14:textId="1C013BE3" w:rsidR="00CB0830" w:rsidRDefault="007046E4" w:rsidP="00CB0830">
            <w:pPr>
              <w:pStyle w:val="CRCoverPage"/>
              <w:spacing w:after="180"/>
              <w:ind w:left="102"/>
              <w:rPr>
                <w:noProof/>
              </w:rPr>
            </w:pPr>
            <w:r>
              <w:rPr>
                <w:noProof/>
              </w:rPr>
              <w:t>I.e. a one symbol guard time is guaranteed from the end of the PRACH preamble to the earliest possible PDCCH MO start.</w:t>
            </w:r>
          </w:p>
          <w:p w14:paraId="1AF89D12" w14:textId="05CCBA27" w:rsidR="00C33C4D" w:rsidRDefault="007046E4" w:rsidP="001D713B">
            <w:pPr>
              <w:pStyle w:val="CRCoverPage"/>
              <w:spacing w:after="180"/>
              <w:ind w:left="102"/>
              <w:rPr>
                <w:lang w:val="en-US"/>
              </w:rPr>
            </w:pPr>
            <w:r>
              <w:rPr>
                <w:noProof/>
              </w:rPr>
              <w:t>However, the referenc</w:t>
            </w:r>
            <w:r w:rsidR="00EF0240">
              <w:rPr>
                <w:noProof/>
              </w:rPr>
              <w:t xml:space="preserve">d </w:t>
            </w:r>
            <w:r>
              <w:rPr>
                <w:noProof/>
              </w:rPr>
              <w:t xml:space="preserve">Clause 10.1 defines </w:t>
            </w:r>
            <w:r w:rsidR="00EF0240">
              <w:rPr>
                <w:noProof/>
              </w:rPr>
              <w:t xml:space="preserve">that </w:t>
            </w:r>
            <w:r w:rsidR="00EF0240" w:rsidRPr="006E5CF3">
              <w:rPr>
                <w:lang w:val="en-US"/>
              </w:rPr>
              <w:t xml:space="preserve">the PDCCH candidates over one </w:t>
            </w:r>
            <w:r w:rsidR="00EF0240" w:rsidRPr="006E5CF3">
              <w:rPr>
                <w:i/>
                <w:iCs/>
                <w:lang w:val="en-US"/>
              </w:rPr>
              <w:t xml:space="preserve">duration </w:t>
            </w:r>
            <w:r w:rsidR="00EF0240" w:rsidRPr="006E5CF3">
              <w:rPr>
                <w:lang w:val="en-US"/>
              </w:rPr>
              <w:t xml:space="preserve">are monitored as a sequence of </w:t>
            </w:r>
            <w:r w:rsidR="00EF0240" w:rsidRPr="006E5CF3">
              <w:rPr>
                <w:position w:val="-10"/>
              </w:rPr>
              <w:object w:dxaOrig="220" w:dyaOrig="300" w14:anchorId="7BEDB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5pt" o:ole="">
                  <v:imagedata r:id="rId17" o:title=""/>
                </v:shape>
                <o:OLEObject Type="Embed" ProgID="Equation.3" ShapeID="_x0000_i1025" DrawAspect="Content" ObjectID="_1776870993" r:id="rId18"/>
              </w:object>
            </w:r>
            <w:r w:rsidR="00EF0240" w:rsidRPr="006E5CF3">
              <w:rPr>
                <w:lang w:val="en-US"/>
              </w:rPr>
              <w:t xml:space="preserve"> consecutive slots, </w:t>
            </w:r>
            <w:r w:rsidR="00EF0240">
              <w:rPr>
                <w:lang w:val="en-US"/>
              </w:rPr>
              <w:t xml:space="preserve">within a PDCCH monitoring periodicity </w:t>
            </w:r>
            <w:r w:rsidR="00EF0240" w:rsidRPr="00D403D9">
              <w:rPr>
                <w:position w:val="-10"/>
              </w:rPr>
              <w:object w:dxaOrig="240" w:dyaOrig="300" w14:anchorId="6B75881D">
                <v:shape id="_x0000_i1026" type="#_x0000_t75" style="width:15pt;height:15pt" o:ole="">
                  <v:imagedata r:id="rId19" o:title=""/>
                </v:shape>
                <o:OLEObject Type="Embed" ProgID="Equation.3" ShapeID="_x0000_i1026" DrawAspect="Content" ObjectID="_1776870994" r:id="rId20"/>
              </w:object>
            </w:r>
            <w:r w:rsidR="00EF0240" w:rsidRPr="00B916EC">
              <w:t xml:space="preserve"> </w:t>
            </w:r>
            <w:r w:rsidR="00EF0240" w:rsidRPr="006E5CF3">
              <w:rPr>
                <w:lang w:val="en-US"/>
              </w:rPr>
              <w:t>starting</w:t>
            </w:r>
            <w:r w:rsidR="00EF0240" w:rsidRPr="00F47BA0">
              <w:rPr>
                <w:lang w:val="en-US"/>
              </w:rPr>
              <w:t xml:space="preserve"> from the first PDCCH candidate within that </w:t>
            </w:r>
            <w:r w:rsidR="00EF0240" w:rsidRPr="00F47BA0">
              <w:rPr>
                <w:i/>
                <w:iCs/>
                <w:lang w:val="en-US"/>
              </w:rPr>
              <w:t>duration</w:t>
            </w:r>
            <w:r w:rsidR="00EF0240" w:rsidRPr="00F47BA0">
              <w:rPr>
                <w:lang w:val="en-US"/>
              </w:rPr>
              <w:t xml:space="preserve"> and ending at the last PDCCH monitoring occasion within the same </w:t>
            </w:r>
            <w:r w:rsidR="00EF0240" w:rsidRPr="00F47BA0">
              <w:rPr>
                <w:i/>
                <w:iCs/>
                <w:lang w:val="en-US"/>
              </w:rPr>
              <w:t>duration</w:t>
            </w:r>
            <w:r w:rsidR="00EF0240">
              <w:rPr>
                <w:lang w:val="en-US"/>
              </w:rPr>
              <w:t>.</w:t>
            </w:r>
          </w:p>
          <w:p w14:paraId="1F0AFF32" w14:textId="77777777" w:rsidR="00EF0240" w:rsidRDefault="00EF0240" w:rsidP="00B861F9">
            <w:pPr>
              <w:pStyle w:val="CRCoverPage"/>
              <w:spacing w:after="180"/>
              <w:ind w:left="284"/>
            </w:pPr>
            <w:r>
              <w:rPr>
                <w:rFonts w:eastAsia="Yu Mincho"/>
                <w:lang w:eastAsia="ja-JP"/>
              </w:rPr>
              <w:t>“</w:t>
            </w:r>
            <w:r w:rsidRPr="00EF0240">
              <w:rPr>
                <w:rFonts w:ascii="Times New Roman" w:eastAsia="Yu Mincho" w:hAnsi="Times New Roman"/>
                <w:lang w:eastAsia="ja-JP"/>
              </w:rPr>
              <w:t xml:space="preserve">The UE monitors PDCCH candidates for search space set </w:t>
            </w:r>
            <w:r w:rsidRPr="00EF0240">
              <w:rPr>
                <w:rFonts w:ascii="Times New Roman" w:hAnsi="Times New Roman"/>
                <w:position w:val="-6"/>
              </w:rPr>
              <w:object w:dxaOrig="160" w:dyaOrig="200" w14:anchorId="6654688D">
                <v:shape id="_x0000_i1027" type="#_x0000_t75" style="width:8.5pt;height:9.5pt" o:ole="">
                  <v:imagedata r:id="rId21" o:title=""/>
                </v:shape>
                <o:OLEObject Type="Embed" ProgID="Equation.3" ShapeID="_x0000_i1027" DrawAspect="Content" ObjectID="_1776870995" r:id="rId22"/>
              </w:object>
            </w:r>
            <w:r w:rsidRPr="00EF0240">
              <w:rPr>
                <w:rFonts w:ascii="Times New Roman" w:eastAsia="Yu Mincho" w:hAnsi="Times New Roman"/>
              </w:rPr>
              <w:t xml:space="preserve"> </w:t>
            </w:r>
            <w:r w:rsidRPr="00EF0240">
              <w:rPr>
                <w:rFonts w:ascii="Times New Roman" w:hAnsi="Times New Roman"/>
              </w:rPr>
              <w:t xml:space="preserve">for </w:t>
            </w:r>
            <w:r w:rsidRPr="00EF0240">
              <w:rPr>
                <w:rFonts w:ascii="Times New Roman" w:hAnsi="Times New Roman"/>
                <w:position w:val="-10"/>
              </w:rPr>
              <w:object w:dxaOrig="220" w:dyaOrig="300" w14:anchorId="4F3BD1BF">
                <v:shape id="_x0000_i1028" type="#_x0000_t75" style="width:11pt;height:15pt" o:ole="">
                  <v:imagedata r:id="rId17" o:title=""/>
                </v:shape>
                <o:OLEObject Type="Embed" ProgID="Equation.3" ShapeID="_x0000_i1028" DrawAspect="Content" ObjectID="_1776870996" r:id="rId23"/>
              </w:object>
            </w:r>
            <w:r w:rsidRPr="00EF0240">
              <w:rPr>
                <w:rFonts w:ascii="Times New Roman" w:hAnsi="Times New Roman"/>
              </w:rPr>
              <w:t xml:space="preserve"> consecutive slots, starting from slot </w:t>
            </w:r>
            <w:r w:rsidRPr="00EF0240">
              <w:rPr>
                <w:rFonts w:ascii="Times New Roman" w:hAnsi="Times New Roman"/>
                <w:position w:val="-12"/>
              </w:rPr>
              <w:object w:dxaOrig="320" w:dyaOrig="360" w14:anchorId="44EA7523">
                <v:shape id="_x0000_i1029" type="#_x0000_t75" style="width:21.5pt;height:19pt" o:ole="">
                  <v:imagedata r:id="rId24" o:title=""/>
                </v:shape>
                <o:OLEObject Type="Embed" ProgID="Equation.3" ShapeID="_x0000_i1029" DrawAspect="Content" ObjectID="_1776870997" r:id="rId25"/>
              </w:object>
            </w:r>
            <w:r w:rsidRPr="00EF0240">
              <w:rPr>
                <w:rFonts w:ascii="Times New Roman" w:hAnsi="Times New Roman"/>
              </w:rPr>
              <w:t xml:space="preserve">, and does not monitor </w:t>
            </w:r>
            <w:r w:rsidRPr="00EF0240">
              <w:rPr>
                <w:rFonts w:ascii="Times New Roman" w:eastAsia="Yu Mincho" w:hAnsi="Times New Roman"/>
                <w:lang w:eastAsia="ja-JP"/>
              </w:rPr>
              <w:t xml:space="preserve">PDCCH candidates for search space set </w:t>
            </w:r>
            <w:r w:rsidRPr="00EF0240">
              <w:rPr>
                <w:rFonts w:ascii="Times New Roman" w:hAnsi="Times New Roman"/>
                <w:position w:val="-6"/>
              </w:rPr>
              <w:object w:dxaOrig="160" w:dyaOrig="200" w14:anchorId="719C9701">
                <v:shape id="_x0000_i1030" type="#_x0000_t75" style="width:8.5pt;height:9.5pt" o:ole="">
                  <v:imagedata r:id="rId21" o:title=""/>
                </v:shape>
                <o:OLEObject Type="Embed" ProgID="Equation.3" ShapeID="_x0000_i1030" DrawAspect="Content" ObjectID="_1776870998" r:id="rId26"/>
              </w:object>
            </w:r>
            <w:r w:rsidRPr="00EF0240">
              <w:rPr>
                <w:rFonts w:ascii="Times New Roman" w:eastAsia="Yu Mincho" w:hAnsi="Times New Roman"/>
              </w:rPr>
              <w:t xml:space="preserve"> </w:t>
            </w:r>
            <w:r w:rsidRPr="00EF0240">
              <w:rPr>
                <w:rFonts w:ascii="Times New Roman" w:hAnsi="Times New Roman"/>
              </w:rPr>
              <w:t xml:space="preserve">for the next </w:t>
            </w:r>
            <w:r w:rsidRPr="00EF0240">
              <w:rPr>
                <w:rFonts w:ascii="Times New Roman" w:hAnsi="Times New Roman"/>
                <w:position w:val="-10"/>
              </w:rPr>
              <w:object w:dxaOrig="580" w:dyaOrig="300" w14:anchorId="1F59F2A8">
                <v:shape id="_x0000_i1031" type="#_x0000_t75" style="width:27.5pt;height:15pt" o:ole="">
                  <v:imagedata r:id="rId27" o:title=""/>
                </v:shape>
                <o:OLEObject Type="Embed" ProgID="Equation.3" ShapeID="_x0000_i1031" DrawAspect="Content" ObjectID="_1776870999" r:id="rId28"/>
              </w:object>
            </w:r>
            <w:r w:rsidRPr="00EF0240">
              <w:rPr>
                <w:rFonts w:ascii="Times New Roman" w:hAnsi="Times New Roman"/>
              </w:rPr>
              <w:t xml:space="preserve"> consecutive slots.”</w:t>
            </w:r>
          </w:p>
          <w:p w14:paraId="415E8C08" w14:textId="1478F62A" w:rsidR="00EF0240" w:rsidRPr="00EF0240" w:rsidRDefault="00EF0240" w:rsidP="001D713B">
            <w:pPr>
              <w:pStyle w:val="CRCoverPage"/>
              <w:spacing w:after="180"/>
              <w:ind w:left="102"/>
              <w:rPr>
                <w:noProof/>
              </w:rPr>
            </w:pPr>
            <w:r>
              <w:rPr>
                <w:noProof/>
              </w:rPr>
              <w:t>This can be understood to mean that if the first PDCCH candidate</w:t>
            </w:r>
            <w:r w:rsidR="00B861F9">
              <w:rPr>
                <w:noProof/>
              </w:rPr>
              <w:t xml:space="preserve"> in a </w:t>
            </w:r>
            <w:r w:rsidR="00B861F9">
              <w:rPr>
                <w:i/>
                <w:iCs/>
                <w:noProof/>
              </w:rPr>
              <w:t>duration</w:t>
            </w:r>
            <w:r>
              <w:rPr>
                <w:noProof/>
              </w:rPr>
              <w:t xml:space="preserve"> is not monitored, then the remaining PDCCH candidates in that </w:t>
            </w:r>
            <w:r w:rsidRPr="00EF0240">
              <w:rPr>
                <w:i/>
                <w:iCs/>
                <w:noProof/>
              </w:rPr>
              <w:t>duration</w:t>
            </w:r>
            <w:r>
              <w:rPr>
                <w:noProof/>
              </w:rPr>
              <w:t xml:space="preserve"> are not monitored either.</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1F6EE930" w:rsidR="00861B0D" w:rsidRPr="00C33C4D" w:rsidRDefault="00C33C4D" w:rsidP="00C33C4D">
            <w:pPr>
              <w:pStyle w:val="CRCoverPage"/>
              <w:tabs>
                <w:tab w:val="left" w:pos="384"/>
              </w:tabs>
              <w:spacing w:before="20" w:after="80"/>
              <w:ind w:left="100"/>
              <w:rPr>
                <w:noProof/>
              </w:rPr>
            </w:pPr>
            <w:r>
              <w:rPr>
                <w:noProof/>
              </w:rPr>
              <w:t xml:space="preserve">Clarifying </w:t>
            </w:r>
            <w:r w:rsidR="00EF0240">
              <w:rPr>
                <w:noProof/>
              </w:rPr>
              <w:t>that the UE should start the RA response window from the first PDCCH monitoring o</w:t>
            </w:r>
            <w:r w:rsidR="008D156D">
              <w:rPr>
                <w:noProof/>
              </w:rPr>
              <w:t>ccasion according to clause 8.2 even if that monitoring occasion is not the first monitoring occasion in the search space period</w:t>
            </w:r>
            <w:r w:rsidR="008D156D">
              <w:rPr>
                <w:lang w:val="en-US"/>
              </w:rPr>
              <w:t xml:space="preserve"> </w:t>
            </w:r>
            <w:r w:rsidR="008D156D" w:rsidRPr="00D403D9">
              <w:rPr>
                <w:position w:val="-10"/>
              </w:rPr>
              <w:object w:dxaOrig="240" w:dyaOrig="300" w14:anchorId="2C8C2A14">
                <v:shape id="_x0000_i1032" type="#_x0000_t75" style="width:15pt;height:15pt" o:ole="">
                  <v:imagedata r:id="rId19" o:title=""/>
                </v:shape>
                <o:OLEObject Type="Embed" ProgID="Equation.3" ShapeID="_x0000_i1032" DrawAspect="Content" ObjectID="_1776871000" r:id="rId29"/>
              </w:object>
            </w:r>
            <w:r w:rsidR="008D156D">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3644D34C" w:rsidR="00F11CD4" w:rsidRDefault="00C33C4D" w:rsidP="00F11CD4">
            <w:pPr>
              <w:pStyle w:val="CRCoverPage"/>
              <w:spacing w:after="0"/>
              <w:ind w:left="100"/>
              <w:rPr>
                <w:noProof/>
              </w:rPr>
            </w:pPr>
            <w:r>
              <w:rPr>
                <w:noProof/>
              </w:rPr>
              <w:t>Different interpretations may exist on where the RA reception window starts, leading to missed RA response messages and failed random access attempts.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8D56BB" w:rsidR="00324A06" w:rsidRDefault="007046E4" w:rsidP="00324A06">
            <w:pPr>
              <w:pStyle w:val="CRCoverPage"/>
              <w:spacing w:before="20" w:after="20"/>
              <w:ind w:left="102"/>
              <w:rPr>
                <w:noProof/>
              </w:rPr>
            </w:pPr>
            <w:r>
              <w:rPr>
                <w:noProof/>
              </w:rPr>
              <w:t>10.1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p>
    <w:p w14:paraId="1C433237" w14:textId="77777777" w:rsidR="007046E4" w:rsidRPr="00B916EC" w:rsidRDefault="007046E4" w:rsidP="007046E4">
      <w:pPr>
        <w:pStyle w:val="Heading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61831815"/>
      <w:bookmarkStart w:id="11" w:name="_Ref491451763"/>
      <w:bookmarkStart w:id="12" w:name="_Ref491466492"/>
      <w:r w:rsidRPr="00B916EC">
        <w:lastRenderedPageBreak/>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bookmarkEnd w:id="1"/>
      <w:bookmarkEnd w:id="2"/>
      <w:bookmarkEnd w:id="3"/>
      <w:bookmarkEnd w:id="4"/>
      <w:bookmarkEnd w:id="5"/>
      <w:bookmarkEnd w:id="6"/>
      <w:bookmarkEnd w:id="7"/>
      <w:bookmarkEnd w:id="8"/>
      <w:bookmarkEnd w:id="9"/>
      <w:bookmarkEnd w:id="10"/>
      <w:proofErr w:type="gramEnd"/>
      <w:r w:rsidRPr="00B916EC">
        <w:t xml:space="preserve"> </w:t>
      </w:r>
      <w:bookmarkEnd w:id="11"/>
      <w:bookmarkEnd w:id="12"/>
    </w:p>
    <w:p w14:paraId="431839F9" w14:textId="77777777" w:rsidR="00E318B4" w:rsidRPr="00E318B4" w:rsidRDefault="00E318B4" w:rsidP="00E318B4">
      <w:pPr>
        <w:rPr>
          <w:rFonts w:eastAsia="SimSun"/>
        </w:rPr>
      </w:pPr>
      <w:r w:rsidRPr="00E318B4">
        <w:rPr>
          <w:rFonts w:eastAsia="SimSun"/>
        </w:rPr>
        <w:t xml:space="preserve">A set of PDCCH candidates for a UE to monitor is defined in terms of PDCCH search space sets. A search space set can be a CSS set or a USS set. A UE monitors PDCCH candidates in one or more of the following search spaces </w:t>
      </w:r>
      <w:proofErr w:type="gramStart"/>
      <w:r w:rsidRPr="00E318B4">
        <w:rPr>
          <w:rFonts w:eastAsia="SimSun"/>
        </w:rPr>
        <w:t>sets</w:t>
      </w:r>
      <w:proofErr w:type="gramEnd"/>
    </w:p>
    <w:p w14:paraId="1374DBC7" w14:textId="77777777" w:rsidR="00E318B4" w:rsidRPr="00E318B4" w:rsidRDefault="00E318B4" w:rsidP="00E318B4">
      <w:pPr>
        <w:ind w:left="568" w:hanging="284"/>
        <w:rPr>
          <w:rFonts w:eastAsia="SimSun"/>
          <w:lang w:val="en-US" w:eastAsia="x-none"/>
        </w:rPr>
      </w:pPr>
      <w:r w:rsidRPr="00E318B4">
        <w:rPr>
          <w:rFonts w:eastAsia="SimSun"/>
          <w:lang w:val="x-none"/>
        </w:rPr>
        <w:t>-</w:t>
      </w:r>
      <w:r w:rsidRPr="00E318B4">
        <w:rPr>
          <w:rFonts w:eastAsia="SimSun"/>
          <w:lang w:val="x-none"/>
        </w:rPr>
        <w:tab/>
        <w:t xml:space="preserve">a Type0-PDCCH CSS </w:t>
      </w:r>
      <w:r w:rsidRPr="00E318B4">
        <w:rPr>
          <w:rFonts w:eastAsia="SimSun"/>
          <w:lang w:val="en-US"/>
        </w:rPr>
        <w:t xml:space="preserve">set </w:t>
      </w:r>
      <w:r w:rsidRPr="00E318B4">
        <w:rPr>
          <w:rFonts w:eastAsia="SimSun"/>
          <w:lang w:val="x-none"/>
        </w:rPr>
        <w:t xml:space="preserve">on </w:t>
      </w:r>
      <w:r w:rsidRPr="00E318B4">
        <w:rPr>
          <w:rFonts w:eastAsia="SimSun"/>
          <w:lang w:val="en-US"/>
        </w:rPr>
        <w:t>the</w:t>
      </w:r>
      <w:r w:rsidRPr="00E318B4">
        <w:rPr>
          <w:rFonts w:eastAsia="SimSun"/>
          <w:lang w:val="x-none"/>
        </w:rPr>
        <w:t xml:space="preserve"> primary cell</w:t>
      </w:r>
      <w:r w:rsidRPr="00E318B4">
        <w:rPr>
          <w:rFonts w:eastAsia="SimSun"/>
          <w:lang w:val="en-US"/>
        </w:rPr>
        <w:t xml:space="preserve"> of the MCG</w:t>
      </w:r>
      <w:r w:rsidRPr="00E318B4">
        <w:rPr>
          <w:rFonts w:eastAsia="SimSun"/>
          <w:lang w:val="en-US" w:eastAsia="x-none"/>
        </w:rPr>
        <w:t xml:space="preserve"> configured by </w:t>
      </w:r>
    </w:p>
    <w:p w14:paraId="05201E5D"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r>
      <w:r w:rsidRPr="00E318B4">
        <w:rPr>
          <w:rFonts w:eastAsia="SimSun"/>
          <w:i/>
          <w:iCs/>
          <w:lang w:val="x-none"/>
        </w:rPr>
        <w:t>pdcch-ConfigSIB1</w:t>
      </w:r>
      <w:r w:rsidRPr="00E318B4">
        <w:rPr>
          <w:rFonts w:eastAsia="SimSun"/>
          <w:lang w:val="x-none"/>
        </w:rPr>
        <w:t xml:space="preserve"> </w:t>
      </w:r>
      <w:r w:rsidRPr="00E318B4">
        <w:rPr>
          <w:rFonts w:eastAsia="MS Mincho"/>
          <w:lang w:val="x-none"/>
        </w:rPr>
        <w:t xml:space="preserve">in </w:t>
      </w:r>
      <w:r w:rsidRPr="00E318B4">
        <w:rPr>
          <w:rFonts w:eastAsia="SimSun"/>
          <w:lang w:val="x-none"/>
        </w:rPr>
        <w:t>MIB</w:t>
      </w:r>
      <w:r w:rsidRPr="00E318B4">
        <w:rPr>
          <w:rFonts w:eastAsia="SimSun"/>
          <w:lang w:val="x-none" w:eastAsia="x-none"/>
        </w:rPr>
        <w:t xml:space="preserve"> or by </w:t>
      </w:r>
      <w:r w:rsidRPr="00E318B4">
        <w:rPr>
          <w:rFonts w:eastAsia="SimSun"/>
          <w:i/>
          <w:lang w:val="x-none" w:eastAsia="x-none"/>
        </w:rPr>
        <w:t>searchSpaceSIB1</w:t>
      </w:r>
      <w:r w:rsidRPr="00E318B4">
        <w:rPr>
          <w:rFonts w:eastAsia="SimSun"/>
          <w:iCs/>
          <w:lang w:val="x-none" w:eastAsia="x-none"/>
        </w:rPr>
        <w:t xml:space="preserve"> in </w:t>
      </w:r>
      <w:r w:rsidRPr="00E318B4">
        <w:rPr>
          <w:rFonts w:eastAsia="SimSun"/>
          <w:i/>
          <w:lang w:val="x-none" w:eastAsia="x-none"/>
        </w:rPr>
        <w:t>PDCCH-</w:t>
      </w:r>
      <w:proofErr w:type="spellStart"/>
      <w:r w:rsidRPr="00E318B4">
        <w:rPr>
          <w:rFonts w:eastAsia="SimSun"/>
          <w:i/>
          <w:lang w:val="x-none" w:eastAsia="x-none"/>
        </w:rPr>
        <w:t>ConfigCommon</w:t>
      </w:r>
      <w:proofErr w:type="spellEnd"/>
      <w:r w:rsidRPr="00E318B4">
        <w:rPr>
          <w:rFonts w:eastAsia="SimSun"/>
          <w:lang w:val="x-none"/>
        </w:rPr>
        <w:t xml:space="preserve"> or by </w:t>
      </w:r>
      <w:proofErr w:type="spellStart"/>
      <w:r w:rsidRPr="00E318B4">
        <w:rPr>
          <w:rFonts w:eastAsia="SimSun"/>
          <w:i/>
          <w:iCs/>
          <w:lang w:val="x-none" w:eastAsia="x-none"/>
        </w:rPr>
        <w:t>searchSpaceZero</w:t>
      </w:r>
      <w:proofErr w:type="spellEnd"/>
      <w:r w:rsidRPr="00E318B4">
        <w:rPr>
          <w:rFonts w:eastAsia="SimSun"/>
          <w:lang w:val="x-none"/>
        </w:rPr>
        <w:t xml:space="preserve"> </w:t>
      </w:r>
      <w:r w:rsidRPr="00E318B4">
        <w:rPr>
          <w:rFonts w:eastAsia="SimSun"/>
          <w:iCs/>
          <w:lang w:val="x-none" w:eastAsia="x-none"/>
        </w:rPr>
        <w:t xml:space="preserve">in </w:t>
      </w:r>
      <w:r w:rsidRPr="00E318B4">
        <w:rPr>
          <w:rFonts w:eastAsia="SimSun"/>
          <w:i/>
          <w:lang w:val="x-none" w:eastAsia="x-none"/>
        </w:rPr>
        <w:t>PDCCH-</w:t>
      </w:r>
      <w:proofErr w:type="spellStart"/>
      <w:r w:rsidRPr="00E318B4">
        <w:rPr>
          <w:rFonts w:eastAsia="SimSun"/>
          <w:i/>
          <w:lang w:val="x-none" w:eastAsia="x-none"/>
        </w:rPr>
        <w:t>ConfigCommon</w:t>
      </w:r>
      <w:proofErr w:type="spellEnd"/>
      <w:r w:rsidRPr="00E318B4">
        <w:rPr>
          <w:rFonts w:eastAsia="SimSun"/>
          <w:lang w:val="x-none"/>
        </w:rPr>
        <w:t xml:space="preserve"> for a DCI format 1_0 with CRC scrambled by a SI-RNTI, or </w:t>
      </w:r>
    </w:p>
    <w:p w14:paraId="3C398AAF" w14:textId="77777777" w:rsidR="00E318B4" w:rsidRPr="00E318B4" w:rsidRDefault="00E318B4" w:rsidP="00E318B4">
      <w:pPr>
        <w:ind w:left="851" w:hanging="284"/>
        <w:rPr>
          <w:rFonts w:eastAsia="SimSun"/>
        </w:rPr>
      </w:pPr>
      <w:r w:rsidRPr="00E318B4">
        <w:rPr>
          <w:rFonts w:eastAsia="SimSun"/>
          <w:lang w:val="x-none"/>
        </w:rPr>
        <w:t>-</w:t>
      </w:r>
      <w:r w:rsidRPr="00E318B4">
        <w:rPr>
          <w:rFonts w:eastAsia="SimSun"/>
          <w:lang w:val="x-none"/>
        </w:rPr>
        <w:tab/>
      </w:r>
      <w:proofErr w:type="spellStart"/>
      <w:r w:rsidRPr="00E318B4">
        <w:rPr>
          <w:rFonts w:eastAsia="SimSun"/>
          <w:i/>
          <w:iCs/>
          <w:lang w:val="x-none" w:eastAsia="x-none"/>
        </w:rPr>
        <w:t>searchSpaceZero</w:t>
      </w:r>
      <w:proofErr w:type="spellEnd"/>
      <w:r w:rsidRPr="00E318B4">
        <w:rPr>
          <w:rFonts w:eastAsia="SimSun"/>
          <w:lang w:val="x-none"/>
        </w:rPr>
        <w:t xml:space="preserve"> by </w:t>
      </w:r>
      <w:r w:rsidRPr="00E318B4">
        <w:rPr>
          <w:rFonts w:eastAsia="SimSun" w:hint="eastAsia"/>
          <w:lang w:val="x-none" w:eastAsia="zh-CN"/>
        </w:rPr>
        <w:t>providing</w:t>
      </w:r>
      <w:r w:rsidRPr="00E318B4">
        <w:rPr>
          <w:rFonts w:eastAsia="SimSun"/>
          <w:lang w:val="x-none"/>
        </w:rPr>
        <w:t xml:space="preserve"> </w:t>
      </w:r>
      <w:proofErr w:type="spellStart"/>
      <w:r w:rsidRPr="00E318B4">
        <w:rPr>
          <w:rFonts w:eastAsia="SimSun"/>
          <w:i/>
          <w:iCs/>
          <w:lang w:val="x-none"/>
        </w:rPr>
        <w:t>searchSpaceID</w:t>
      </w:r>
      <w:proofErr w:type="spellEnd"/>
      <w:r w:rsidRPr="00E318B4">
        <w:rPr>
          <w:rFonts w:eastAsia="SimSun"/>
          <w:lang w:val="x-none"/>
        </w:rPr>
        <w:t>=0</w:t>
      </w:r>
      <w:r w:rsidRPr="00E318B4">
        <w:rPr>
          <w:rFonts w:eastAsia="SimSun"/>
          <w:color w:val="FF0000"/>
          <w:lang w:val="x-none"/>
        </w:rPr>
        <w:t xml:space="preserve"> </w:t>
      </w:r>
      <w:r w:rsidRPr="00E318B4">
        <w:rPr>
          <w:rFonts w:eastAsia="SimSun"/>
          <w:lang w:val="x-none"/>
        </w:rPr>
        <w:t xml:space="preserve">for </w:t>
      </w:r>
      <w:proofErr w:type="spellStart"/>
      <w:r w:rsidRPr="00E318B4">
        <w:rPr>
          <w:rFonts w:eastAsia="SimSun"/>
          <w:i/>
          <w:iCs/>
          <w:lang w:val="x-none"/>
        </w:rPr>
        <w:t>searchSpaceM</w:t>
      </w:r>
      <w:r w:rsidRPr="00E318B4">
        <w:rPr>
          <w:rFonts w:eastAsia="SimSun"/>
          <w:i/>
          <w:iCs/>
          <w:lang w:val="en-US"/>
        </w:rPr>
        <w:t>C</w:t>
      </w:r>
      <w:proofErr w:type="spellEnd"/>
      <w:r w:rsidRPr="00E318B4">
        <w:rPr>
          <w:rFonts w:eastAsia="SimSun"/>
          <w:i/>
          <w:iCs/>
          <w:lang w:val="x-none"/>
        </w:rPr>
        <w:t>CH</w:t>
      </w:r>
      <w:r w:rsidRPr="00E318B4">
        <w:rPr>
          <w:rFonts w:eastAsia="SimSun"/>
          <w:lang w:val="x-none"/>
        </w:rPr>
        <w:t xml:space="preserve"> </w:t>
      </w:r>
      <w:r w:rsidRPr="00E318B4">
        <w:rPr>
          <w:rFonts w:eastAsia="SimSun"/>
        </w:rPr>
        <w:t>or</w:t>
      </w:r>
      <w:r w:rsidRPr="00E318B4">
        <w:rPr>
          <w:rFonts w:eastAsia="SimSun"/>
          <w:lang w:val="x-none"/>
        </w:rPr>
        <w:t xml:space="preserve"> </w:t>
      </w:r>
      <w:proofErr w:type="spellStart"/>
      <w:r w:rsidRPr="00E318B4">
        <w:rPr>
          <w:rFonts w:eastAsia="SimSun"/>
          <w:i/>
          <w:iCs/>
          <w:lang w:val="x-none"/>
        </w:rPr>
        <w:t>searchSpaceM</w:t>
      </w:r>
      <w:r w:rsidRPr="00E318B4">
        <w:rPr>
          <w:rFonts w:eastAsia="SimSun"/>
          <w:i/>
          <w:iCs/>
          <w:lang w:val="en-US"/>
        </w:rPr>
        <w:t>T</w:t>
      </w:r>
      <w:proofErr w:type="spellEnd"/>
      <w:r w:rsidRPr="00E318B4">
        <w:rPr>
          <w:rFonts w:eastAsia="SimSun"/>
          <w:i/>
          <w:iCs/>
          <w:lang w:val="x-none"/>
        </w:rPr>
        <w:t>CH</w:t>
      </w:r>
      <w:r w:rsidRPr="00E318B4">
        <w:rPr>
          <w:rFonts w:eastAsia="SimSun"/>
          <w:iCs/>
          <w:lang w:val="x-none"/>
        </w:rPr>
        <w:t xml:space="preserve"> </w:t>
      </w:r>
      <w:r w:rsidRPr="00E318B4">
        <w:rPr>
          <w:rFonts w:eastAsia="SimSun"/>
          <w:lang w:val="x-none"/>
        </w:rPr>
        <w:t xml:space="preserve">for a DCI format </w:t>
      </w:r>
      <w:r w:rsidRPr="00E318B4">
        <w:rPr>
          <w:rFonts w:eastAsia="SimSun"/>
          <w:lang w:val="en-US"/>
        </w:rPr>
        <w:t xml:space="preserve">4_0 </w:t>
      </w:r>
      <w:r w:rsidRPr="00E318B4">
        <w:rPr>
          <w:rFonts w:eastAsia="SimSun"/>
          <w:lang w:val="x-none"/>
        </w:rPr>
        <w:t>with CRC scrambled by a MCCH-RNTI or a G-RNTI for broadcast</w:t>
      </w:r>
      <w:r w:rsidRPr="00E318B4">
        <w:rPr>
          <w:rFonts w:eastAsia="SimSun"/>
        </w:rPr>
        <w:t>, or</w:t>
      </w:r>
    </w:p>
    <w:p w14:paraId="068A3E8F" w14:textId="77777777" w:rsidR="00E318B4" w:rsidRPr="00E318B4" w:rsidRDefault="00E318B4" w:rsidP="00E318B4">
      <w:pPr>
        <w:ind w:left="851" w:hanging="284"/>
        <w:rPr>
          <w:rFonts w:eastAsia="SimSun"/>
        </w:rPr>
      </w:pPr>
      <w:r w:rsidRPr="00E318B4">
        <w:rPr>
          <w:rFonts w:eastAsia="SimSun"/>
          <w:lang w:val="x-none"/>
        </w:rPr>
        <w:t>-</w:t>
      </w:r>
      <w:r w:rsidRPr="00E318B4">
        <w:rPr>
          <w:rFonts w:eastAsia="SimSun"/>
          <w:lang w:val="x-none"/>
        </w:rPr>
        <w:tab/>
      </w:r>
      <w:proofErr w:type="spellStart"/>
      <w:r w:rsidRPr="00E318B4">
        <w:rPr>
          <w:rFonts w:eastAsia="SimSun"/>
          <w:i/>
          <w:iCs/>
          <w:lang w:val="x-none"/>
        </w:rPr>
        <w:t>searchSpaceZero</w:t>
      </w:r>
      <w:proofErr w:type="spellEnd"/>
      <w:r w:rsidRPr="00E318B4">
        <w:rPr>
          <w:rFonts w:eastAsia="SimSun"/>
          <w:lang w:val="x-none"/>
        </w:rPr>
        <w:t xml:space="preserve"> by </w:t>
      </w:r>
      <w:r w:rsidRPr="00E318B4">
        <w:rPr>
          <w:rFonts w:eastAsia="SimSun" w:hint="eastAsia"/>
          <w:lang w:val="x-none"/>
        </w:rPr>
        <w:t>providing</w:t>
      </w:r>
      <w:r w:rsidRPr="00E318B4">
        <w:rPr>
          <w:rFonts w:eastAsia="SimSun"/>
          <w:lang w:val="x-none"/>
        </w:rPr>
        <w:t xml:space="preserve"> </w:t>
      </w:r>
      <w:proofErr w:type="spellStart"/>
      <w:r w:rsidRPr="00E318B4">
        <w:rPr>
          <w:rFonts w:eastAsia="SimSun"/>
          <w:i/>
          <w:iCs/>
          <w:lang w:val="x-none"/>
        </w:rPr>
        <w:t>searchSpaceID</w:t>
      </w:r>
      <w:proofErr w:type="spellEnd"/>
      <w:r w:rsidRPr="00E318B4">
        <w:rPr>
          <w:rFonts w:eastAsia="SimSun"/>
          <w:lang w:val="x-none"/>
        </w:rPr>
        <w:t xml:space="preserve">=0 for </w:t>
      </w:r>
      <w:proofErr w:type="spellStart"/>
      <w:r w:rsidRPr="00E318B4">
        <w:rPr>
          <w:rFonts w:eastAsia="SimSun"/>
          <w:i/>
          <w:iCs/>
          <w:lang w:val="x-none"/>
        </w:rPr>
        <w:t>searchspaceMulticastMCCH</w:t>
      </w:r>
      <w:proofErr w:type="spellEnd"/>
      <w:r w:rsidRPr="00E318B4">
        <w:rPr>
          <w:rFonts w:eastAsia="SimSun"/>
          <w:i/>
          <w:iCs/>
          <w:lang w:val="x-none"/>
        </w:rPr>
        <w:t xml:space="preserve"> </w:t>
      </w:r>
      <w:r w:rsidRPr="00E318B4">
        <w:rPr>
          <w:rFonts w:eastAsia="SimSun"/>
          <w:lang w:val="x-none"/>
        </w:rPr>
        <w:t>for a DCI format 4_0 with CRC scrambled by a multicast-MCCH-RNTI</w:t>
      </w:r>
      <w:r w:rsidRPr="00E318B4">
        <w:rPr>
          <w:rFonts w:eastAsia="SimSun"/>
          <w:lang w:val="en-US"/>
        </w:rPr>
        <w:t>,</w:t>
      </w:r>
      <w:r w:rsidRPr="00E318B4">
        <w:rPr>
          <w:rFonts w:eastAsia="SimSun"/>
          <w:lang w:val="x-none"/>
        </w:rPr>
        <w:t xml:space="preserve"> or </w:t>
      </w:r>
      <w:r w:rsidRPr="00E318B4">
        <w:rPr>
          <w:rFonts w:eastAsia="SimSun"/>
          <w:lang w:val="en-US"/>
        </w:rPr>
        <w:t>by</w:t>
      </w:r>
      <w:r w:rsidRPr="00E318B4">
        <w:rPr>
          <w:rFonts w:eastAsia="SimSun"/>
          <w:lang w:val="x-none"/>
        </w:rPr>
        <w:t xml:space="preserve"> </w:t>
      </w:r>
      <w:proofErr w:type="spellStart"/>
      <w:r w:rsidRPr="00E318B4">
        <w:rPr>
          <w:rFonts w:eastAsia="SimSun"/>
          <w:i/>
          <w:iCs/>
          <w:lang w:val="x-none"/>
        </w:rPr>
        <w:t>searchSpaceMulticastMTCH</w:t>
      </w:r>
      <w:proofErr w:type="spellEnd"/>
      <w:r w:rsidRPr="00E318B4">
        <w:rPr>
          <w:rFonts w:eastAsia="SimSun"/>
          <w:lang w:val="x-none"/>
        </w:rPr>
        <w:t xml:space="preserve"> for a DCI format 4_1 with CRC scrambled by a G-RNTI for </w:t>
      </w:r>
      <w:r w:rsidRPr="00E318B4">
        <w:rPr>
          <w:rFonts w:eastAsia="SimSun"/>
          <w:lang w:val="en-US"/>
        </w:rPr>
        <w:t>multicast</w:t>
      </w:r>
      <w:r w:rsidRPr="00E318B4">
        <w:rPr>
          <w:rFonts w:eastAsia="SimSun"/>
          <w:lang w:val="x-none"/>
        </w:rPr>
        <w:t xml:space="preserve"> in RRC_INACTIVE state</w:t>
      </w:r>
    </w:p>
    <w:p w14:paraId="008EA568" w14:textId="77777777" w:rsidR="00E318B4" w:rsidRPr="00E318B4" w:rsidRDefault="00E318B4" w:rsidP="00E318B4">
      <w:pPr>
        <w:ind w:left="568" w:hanging="284"/>
        <w:rPr>
          <w:rFonts w:eastAsia="SimSun"/>
          <w:lang w:val="en-US"/>
        </w:rPr>
      </w:pPr>
      <w:r w:rsidRPr="00E318B4">
        <w:rPr>
          <w:rFonts w:eastAsia="SimSun"/>
          <w:lang w:val="x-none"/>
        </w:rPr>
        <w:t>-</w:t>
      </w:r>
      <w:r w:rsidRPr="00E318B4">
        <w:rPr>
          <w:rFonts w:eastAsia="SimSun"/>
          <w:lang w:val="x-none"/>
        </w:rPr>
        <w:tab/>
        <w:t xml:space="preserve">a Type0A-PDCCH CSS </w:t>
      </w:r>
      <w:r w:rsidRPr="00E318B4">
        <w:rPr>
          <w:rFonts w:eastAsia="SimSun"/>
          <w:lang w:val="en-US"/>
        </w:rPr>
        <w:t xml:space="preserve">set </w:t>
      </w:r>
      <w:r w:rsidRPr="00E318B4">
        <w:rPr>
          <w:rFonts w:eastAsia="SimSun"/>
          <w:lang w:val="en-US" w:eastAsia="x-none"/>
        </w:rPr>
        <w:t xml:space="preserve">configured by </w:t>
      </w:r>
      <w:proofErr w:type="spellStart"/>
      <w:r w:rsidRPr="00E318B4">
        <w:rPr>
          <w:rFonts w:eastAsia="SimSun"/>
          <w:i/>
          <w:iCs/>
          <w:lang w:val="en-US" w:eastAsia="x-none"/>
        </w:rPr>
        <w:t>searchSpaceOtherSystemInformation</w:t>
      </w:r>
      <w:proofErr w:type="spellEnd"/>
      <w:r w:rsidRPr="00E318B4">
        <w:rPr>
          <w:rFonts w:eastAsia="SimSun"/>
          <w:lang w:val="en-US" w:eastAsia="x-none"/>
        </w:rPr>
        <w:t xml:space="preserve"> </w:t>
      </w:r>
      <w:r w:rsidRPr="00E318B4">
        <w:rPr>
          <w:rFonts w:eastAsia="SimSun"/>
          <w:iCs/>
          <w:lang w:val="en-US" w:eastAsia="x-none"/>
        </w:rPr>
        <w:t xml:space="preserve">in </w:t>
      </w:r>
      <w:r w:rsidRPr="00E318B4">
        <w:rPr>
          <w:rFonts w:eastAsia="SimSun"/>
          <w:i/>
          <w:iCs/>
          <w:lang w:val="en-US" w:eastAsia="x-none"/>
        </w:rPr>
        <w:t>PDCCH-</w:t>
      </w:r>
      <w:proofErr w:type="spellStart"/>
      <w:r w:rsidRPr="00E318B4">
        <w:rPr>
          <w:rFonts w:eastAsia="SimSun"/>
          <w:i/>
          <w:iCs/>
          <w:lang w:val="en-US" w:eastAsia="x-none"/>
        </w:rPr>
        <w:t>ConfigCommon</w:t>
      </w:r>
      <w:proofErr w:type="spellEnd"/>
      <w:r w:rsidRPr="00E318B4">
        <w:rPr>
          <w:rFonts w:eastAsia="SimSun"/>
          <w:lang w:val="x-none"/>
        </w:rPr>
        <w:t xml:space="preserve"> for a DCI format </w:t>
      </w:r>
      <w:r w:rsidRPr="00E318B4">
        <w:rPr>
          <w:rFonts w:eastAsia="SimSun"/>
          <w:lang w:val="en-US"/>
        </w:rPr>
        <w:t xml:space="preserve">1_0 </w:t>
      </w:r>
      <w:r w:rsidRPr="00E318B4">
        <w:rPr>
          <w:rFonts w:eastAsia="SimSun"/>
          <w:lang w:val="x-none"/>
        </w:rPr>
        <w:t xml:space="preserve">with CRC scrambled by a SI-RNTI on </w:t>
      </w:r>
      <w:r w:rsidRPr="00E318B4">
        <w:rPr>
          <w:rFonts w:eastAsia="SimSun"/>
          <w:lang w:val="en-US"/>
        </w:rPr>
        <w:t>the</w:t>
      </w:r>
      <w:r w:rsidRPr="00E318B4">
        <w:rPr>
          <w:rFonts w:eastAsia="SimSun"/>
          <w:lang w:val="x-none"/>
        </w:rPr>
        <w:t xml:space="preserve"> primary cell</w:t>
      </w:r>
      <w:r w:rsidRPr="00E318B4">
        <w:rPr>
          <w:rFonts w:eastAsia="SimSun"/>
          <w:lang w:val="en-US"/>
        </w:rPr>
        <w:t xml:space="preserve"> of the MCG</w:t>
      </w:r>
    </w:p>
    <w:p w14:paraId="7B6C35C2" w14:textId="77777777" w:rsidR="00E318B4" w:rsidRPr="00E318B4" w:rsidRDefault="00E318B4" w:rsidP="00E318B4">
      <w:pPr>
        <w:ind w:left="568" w:hanging="284"/>
        <w:rPr>
          <w:rFonts w:eastAsia="SimSun"/>
          <w:lang w:val="en-US" w:eastAsia="x-none"/>
        </w:rPr>
      </w:pPr>
      <w:r w:rsidRPr="00E318B4">
        <w:rPr>
          <w:rFonts w:eastAsia="SimSun"/>
          <w:lang w:val="x-none"/>
        </w:rPr>
        <w:t>-</w:t>
      </w:r>
      <w:r w:rsidRPr="00E318B4">
        <w:rPr>
          <w:rFonts w:eastAsia="SimSun"/>
          <w:lang w:val="x-none"/>
        </w:rPr>
        <w:tab/>
        <w:t>a Type0</w:t>
      </w:r>
      <w:r w:rsidRPr="00E318B4">
        <w:rPr>
          <w:rFonts w:eastAsia="SimSun"/>
          <w:lang w:val="en-US"/>
        </w:rPr>
        <w:t>B</w:t>
      </w:r>
      <w:r w:rsidRPr="00E318B4">
        <w:rPr>
          <w:rFonts w:eastAsia="SimSun"/>
          <w:lang w:val="x-none"/>
        </w:rPr>
        <w:t xml:space="preserve">-PDCCH CSS </w:t>
      </w:r>
      <w:r w:rsidRPr="00E318B4">
        <w:rPr>
          <w:rFonts w:eastAsia="SimSun"/>
          <w:lang w:val="en-US"/>
        </w:rPr>
        <w:t xml:space="preserve">set </w:t>
      </w:r>
      <w:r w:rsidRPr="00E318B4">
        <w:rPr>
          <w:rFonts w:eastAsia="SimSun"/>
          <w:lang w:val="en-US" w:eastAsia="x-none"/>
        </w:rPr>
        <w:t xml:space="preserve">configured by </w:t>
      </w:r>
    </w:p>
    <w:p w14:paraId="01574F6A" w14:textId="77777777" w:rsidR="00E318B4" w:rsidRPr="00E318B4" w:rsidRDefault="00E318B4" w:rsidP="00E318B4">
      <w:pPr>
        <w:ind w:left="851" w:hanging="284"/>
        <w:rPr>
          <w:rFonts w:eastAsia="SimSun"/>
          <w:lang w:val="en-US"/>
        </w:rPr>
      </w:pPr>
      <w:r w:rsidRPr="00E318B4">
        <w:rPr>
          <w:rFonts w:eastAsia="SimSun"/>
          <w:lang w:val="en-US" w:eastAsia="x-none"/>
        </w:rPr>
        <w:t>-</w:t>
      </w:r>
      <w:r w:rsidRPr="00E318B4">
        <w:rPr>
          <w:rFonts w:eastAsia="SimSun"/>
          <w:lang w:val="en-US" w:eastAsia="x-none"/>
        </w:rPr>
        <w:tab/>
      </w:r>
      <w:proofErr w:type="spellStart"/>
      <w:r w:rsidRPr="00E318B4">
        <w:rPr>
          <w:rFonts w:eastAsia="SimSun"/>
          <w:i/>
          <w:iCs/>
          <w:lang w:val="x-none"/>
        </w:rPr>
        <w:t>searchSpaceM</w:t>
      </w:r>
      <w:r w:rsidRPr="00E318B4">
        <w:rPr>
          <w:rFonts w:eastAsia="SimSun"/>
          <w:i/>
          <w:iCs/>
          <w:lang w:val="en-US"/>
        </w:rPr>
        <w:t>C</w:t>
      </w:r>
      <w:proofErr w:type="spellEnd"/>
      <w:r w:rsidRPr="00E318B4">
        <w:rPr>
          <w:rFonts w:eastAsia="SimSun"/>
          <w:i/>
          <w:iCs/>
          <w:lang w:val="x-none"/>
        </w:rPr>
        <w:t>CH</w:t>
      </w:r>
      <w:r w:rsidRPr="00E318B4">
        <w:rPr>
          <w:rFonts w:eastAsia="SimSun"/>
          <w:iCs/>
          <w:lang w:val="en-US" w:eastAsia="x-none"/>
        </w:rPr>
        <w:t xml:space="preserve"> and </w:t>
      </w:r>
      <w:proofErr w:type="spellStart"/>
      <w:r w:rsidRPr="00E318B4">
        <w:rPr>
          <w:rFonts w:eastAsia="SimSun"/>
          <w:i/>
          <w:iCs/>
          <w:lang w:val="x-none"/>
        </w:rPr>
        <w:t>searchSpaceM</w:t>
      </w:r>
      <w:r w:rsidRPr="00E318B4">
        <w:rPr>
          <w:rFonts w:eastAsia="SimSun"/>
          <w:i/>
          <w:iCs/>
          <w:lang w:val="en-US"/>
        </w:rPr>
        <w:t>T</w:t>
      </w:r>
      <w:proofErr w:type="spellEnd"/>
      <w:r w:rsidRPr="00E318B4">
        <w:rPr>
          <w:rFonts w:eastAsia="SimSun"/>
          <w:i/>
          <w:iCs/>
          <w:lang w:val="x-none"/>
        </w:rPr>
        <w:t>CH</w:t>
      </w:r>
      <w:r w:rsidRPr="00E318B4">
        <w:rPr>
          <w:rFonts w:eastAsia="SimSun"/>
          <w:iCs/>
          <w:lang w:val="en-US" w:eastAsia="x-none"/>
        </w:rPr>
        <w:t xml:space="preserve"> for </w:t>
      </w:r>
      <w:r w:rsidRPr="00E318B4">
        <w:rPr>
          <w:rFonts w:eastAsia="SimSun"/>
          <w:lang w:val="x-none"/>
        </w:rPr>
        <w:t>a DCI format</w:t>
      </w:r>
      <w:r w:rsidRPr="00E318B4">
        <w:rPr>
          <w:rFonts w:eastAsia="SimSun"/>
        </w:rPr>
        <w:t xml:space="preserve"> </w:t>
      </w:r>
      <w:r w:rsidRPr="00E318B4">
        <w:rPr>
          <w:rFonts w:eastAsia="SimSun"/>
          <w:lang w:val="en-US"/>
        </w:rPr>
        <w:t>4_0</w:t>
      </w:r>
      <w:r w:rsidRPr="00E318B4">
        <w:rPr>
          <w:rFonts w:eastAsia="SimSun"/>
          <w:lang w:val="x-none"/>
        </w:rPr>
        <w:t xml:space="preserve"> with CRC scrambled by </w:t>
      </w:r>
      <w:r w:rsidRPr="00E318B4">
        <w:rPr>
          <w:rFonts w:eastAsia="SimSun"/>
          <w:lang w:val="en-US"/>
        </w:rPr>
        <w:t xml:space="preserve">a MCCH-RNTI or </w:t>
      </w:r>
      <w:r w:rsidRPr="00E318B4">
        <w:rPr>
          <w:rFonts w:eastAsia="SimSun"/>
          <w:lang w:val="x-none"/>
        </w:rPr>
        <w:t xml:space="preserve">a </w:t>
      </w:r>
      <w:r w:rsidRPr="00E318B4">
        <w:rPr>
          <w:rFonts w:eastAsia="SimSun"/>
          <w:lang w:val="en-US"/>
        </w:rPr>
        <w:t>G</w:t>
      </w:r>
      <w:r w:rsidRPr="00E318B4">
        <w:rPr>
          <w:rFonts w:eastAsia="SimSun"/>
          <w:lang w:val="x-none"/>
        </w:rPr>
        <w:t>-RNTI</w:t>
      </w:r>
      <w:r w:rsidRPr="00E318B4">
        <w:rPr>
          <w:rFonts w:eastAsia="SimSun"/>
          <w:lang w:val="en-US"/>
        </w:rPr>
        <w:t xml:space="preserve"> for broadcast,</w:t>
      </w:r>
      <w:r w:rsidRPr="00E318B4">
        <w:rPr>
          <w:rFonts w:eastAsia="SimSun"/>
          <w:lang w:val="x-none"/>
        </w:rPr>
        <w:t xml:space="preserve"> on </w:t>
      </w:r>
      <w:r w:rsidRPr="00E318B4">
        <w:rPr>
          <w:rFonts w:eastAsia="SimSun"/>
          <w:lang w:val="en-US"/>
        </w:rPr>
        <w:t>the</w:t>
      </w:r>
      <w:r w:rsidRPr="00E318B4">
        <w:rPr>
          <w:rFonts w:eastAsia="SimSun"/>
          <w:lang w:val="x-none"/>
        </w:rPr>
        <w:t xml:space="preserve"> primary cell</w:t>
      </w:r>
      <w:r w:rsidRPr="00E318B4">
        <w:rPr>
          <w:rFonts w:eastAsia="SimSun"/>
          <w:lang w:val="en-US"/>
        </w:rPr>
        <w:t xml:space="preserve"> of the MCG</w:t>
      </w:r>
    </w:p>
    <w:p w14:paraId="0D8E3ECC" w14:textId="77777777" w:rsidR="00E318B4" w:rsidRPr="00E318B4" w:rsidRDefault="00E318B4" w:rsidP="00E318B4">
      <w:pPr>
        <w:ind w:left="851" w:hanging="284"/>
        <w:rPr>
          <w:rFonts w:eastAsia="SimSun"/>
          <w:lang w:val="x-none"/>
        </w:rPr>
      </w:pPr>
      <w:r w:rsidRPr="00E318B4">
        <w:rPr>
          <w:rFonts w:eastAsia="SimSun"/>
          <w:lang w:val="en-US" w:eastAsia="x-none"/>
        </w:rPr>
        <w:t>-</w:t>
      </w:r>
      <w:r w:rsidRPr="00E318B4">
        <w:rPr>
          <w:rFonts w:eastAsia="SimSun"/>
          <w:lang w:val="en-US" w:eastAsia="x-none"/>
        </w:rPr>
        <w:tab/>
      </w:r>
      <w:proofErr w:type="spellStart"/>
      <w:r w:rsidRPr="00E318B4">
        <w:rPr>
          <w:rFonts w:eastAsia="SimSun"/>
          <w:i/>
          <w:iCs/>
          <w:lang w:val="x-none"/>
        </w:rPr>
        <w:t>searchspaceMulticastMCC</w:t>
      </w:r>
      <w:r w:rsidRPr="00E318B4">
        <w:rPr>
          <w:rFonts w:eastAsia="SimSun"/>
          <w:lang w:val="x-none"/>
        </w:rPr>
        <w:t>H</w:t>
      </w:r>
      <w:proofErr w:type="spellEnd"/>
      <w:r w:rsidRPr="00E318B4">
        <w:rPr>
          <w:rFonts w:eastAsia="SimSun"/>
          <w:lang w:val="x-none"/>
        </w:rPr>
        <w:t xml:space="preserve"> for a DCI format 4_0 with CRC scrambled by a multicast-MCCH-RNTI</w:t>
      </w:r>
      <w:r w:rsidRPr="00E318B4">
        <w:rPr>
          <w:rFonts w:eastAsia="SimSun"/>
          <w:lang w:val="en-US"/>
        </w:rPr>
        <w:t>,</w:t>
      </w:r>
      <w:r w:rsidRPr="00E318B4">
        <w:rPr>
          <w:rFonts w:eastAsia="SimSun"/>
          <w:lang w:val="x-none"/>
        </w:rPr>
        <w:t xml:space="preserve"> or </w:t>
      </w:r>
      <w:r w:rsidRPr="00E318B4">
        <w:rPr>
          <w:rFonts w:eastAsia="SimSun"/>
          <w:lang w:val="en-US"/>
        </w:rPr>
        <w:t>by</w:t>
      </w:r>
      <w:r w:rsidRPr="00E318B4">
        <w:rPr>
          <w:rFonts w:eastAsia="SimSun"/>
          <w:lang w:val="x-none"/>
        </w:rPr>
        <w:t xml:space="preserve"> </w:t>
      </w:r>
      <w:proofErr w:type="spellStart"/>
      <w:r w:rsidRPr="00E318B4">
        <w:rPr>
          <w:rFonts w:eastAsia="SimSun"/>
          <w:i/>
          <w:iCs/>
          <w:lang w:val="x-none"/>
        </w:rPr>
        <w:t>searchSpaceMulticastMTCH</w:t>
      </w:r>
      <w:proofErr w:type="spellEnd"/>
      <w:r w:rsidRPr="00E318B4">
        <w:rPr>
          <w:rFonts w:eastAsia="SimSun"/>
          <w:lang w:val="x-none"/>
        </w:rPr>
        <w:t xml:space="preserve"> for a DCI format 4_1 with CRC scrambled by a G-RNTI for </w:t>
      </w:r>
      <w:r w:rsidRPr="00E318B4">
        <w:rPr>
          <w:rFonts w:eastAsia="SimSun"/>
          <w:lang w:val="en-US"/>
        </w:rPr>
        <w:t>PDCCH</w:t>
      </w:r>
      <w:r w:rsidRPr="00E318B4">
        <w:rPr>
          <w:rFonts w:eastAsia="SimSun"/>
          <w:lang w:val="x-none"/>
        </w:rPr>
        <w:t xml:space="preserve"> receptions in RRC_INACTIVE state</w:t>
      </w:r>
    </w:p>
    <w:p w14:paraId="250BCECF"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Type1-PDCCH CSS </w:t>
      </w:r>
      <w:r w:rsidRPr="00E318B4">
        <w:rPr>
          <w:rFonts w:eastAsia="SimSun"/>
          <w:lang w:val="en-US"/>
        </w:rPr>
        <w:t xml:space="preserve">set </w:t>
      </w:r>
      <w:r w:rsidRPr="00E318B4">
        <w:rPr>
          <w:rFonts w:eastAsia="SimSun"/>
          <w:lang w:val="en-US" w:eastAsia="x-none"/>
        </w:rPr>
        <w:t xml:space="preserve">configured by </w:t>
      </w:r>
      <w:proofErr w:type="spellStart"/>
      <w:r w:rsidRPr="00E318B4">
        <w:rPr>
          <w:rFonts w:eastAsia="SimSun"/>
          <w:i/>
          <w:iCs/>
          <w:lang w:val="en-US" w:eastAsia="x-none"/>
        </w:rPr>
        <w:t>ra-SearchSpace</w:t>
      </w:r>
      <w:proofErr w:type="spellEnd"/>
      <w:r w:rsidRPr="00E318B4">
        <w:rPr>
          <w:rFonts w:eastAsia="SimSun"/>
          <w:lang w:val="en-US" w:eastAsia="x-none"/>
        </w:rPr>
        <w:t xml:space="preserve"> </w:t>
      </w:r>
      <w:r w:rsidRPr="00E318B4">
        <w:rPr>
          <w:rFonts w:eastAsia="SimSun"/>
          <w:iCs/>
          <w:lang w:val="en-US" w:eastAsia="x-none"/>
        </w:rPr>
        <w:t xml:space="preserve">in </w:t>
      </w:r>
      <w:r w:rsidRPr="00E318B4">
        <w:rPr>
          <w:rFonts w:eastAsia="SimSun"/>
          <w:i/>
          <w:iCs/>
          <w:lang w:val="en-US" w:eastAsia="x-none"/>
        </w:rPr>
        <w:t>PDCCH-</w:t>
      </w:r>
      <w:proofErr w:type="spellStart"/>
      <w:r w:rsidRPr="00E318B4">
        <w:rPr>
          <w:rFonts w:eastAsia="SimSun"/>
          <w:i/>
          <w:iCs/>
          <w:lang w:val="en-US" w:eastAsia="x-none"/>
        </w:rPr>
        <w:t>ConfigCommon</w:t>
      </w:r>
      <w:proofErr w:type="spellEnd"/>
      <w:r w:rsidRPr="00E318B4">
        <w:rPr>
          <w:rFonts w:eastAsia="SimSun"/>
          <w:lang w:val="x-none"/>
        </w:rPr>
        <w:t xml:space="preserve"> for a DCI format with CRC scrambled by a RA-RNTI, a </w:t>
      </w:r>
      <w:proofErr w:type="spellStart"/>
      <w:r w:rsidRPr="00E318B4">
        <w:rPr>
          <w:rFonts w:eastAsia="SimSun"/>
          <w:lang w:val="x-none"/>
        </w:rPr>
        <w:t>MsgB</w:t>
      </w:r>
      <w:proofErr w:type="spellEnd"/>
      <w:r w:rsidRPr="00E318B4">
        <w:rPr>
          <w:rFonts w:eastAsia="SimSun"/>
          <w:lang w:val="x-none"/>
        </w:rPr>
        <w:t xml:space="preserve">-RNTI, or a TC-RNTI on </w:t>
      </w:r>
      <w:r w:rsidRPr="00E318B4">
        <w:rPr>
          <w:rFonts w:eastAsia="SimSun"/>
          <w:lang w:val="en-US"/>
        </w:rPr>
        <w:t>the</w:t>
      </w:r>
      <w:r w:rsidRPr="00E318B4">
        <w:rPr>
          <w:rFonts w:eastAsia="SimSun"/>
          <w:lang w:val="x-none"/>
        </w:rPr>
        <w:t xml:space="preserve"> primary cell</w:t>
      </w:r>
    </w:p>
    <w:p w14:paraId="5109B11B" w14:textId="77777777" w:rsidR="00E318B4" w:rsidRPr="00E318B4" w:rsidRDefault="00E318B4" w:rsidP="00E318B4">
      <w:pPr>
        <w:ind w:left="568" w:hanging="284"/>
        <w:rPr>
          <w:rFonts w:eastAsia="SimSun"/>
          <w:lang w:val="en-US"/>
        </w:rPr>
      </w:pPr>
      <w:r w:rsidRPr="00E318B4">
        <w:rPr>
          <w:rFonts w:eastAsia="SimSun"/>
          <w:lang w:val="x-none"/>
        </w:rPr>
        <w:t>-</w:t>
      </w:r>
      <w:r w:rsidRPr="00E318B4">
        <w:rPr>
          <w:rFonts w:eastAsia="SimSun"/>
          <w:lang w:val="x-none"/>
        </w:rPr>
        <w:tab/>
        <w:t>a Type1</w:t>
      </w:r>
      <w:r w:rsidRPr="00E318B4">
        <w:rPr>
          <w:rFonts w:eastAsia="SimSun"/>
          <w:lang w:val="en-US"/>
        </w:rPr>
        <w:t>A</w:t>
      </w:r>
      <w:r w:rsidRPr="00E318B4">
        <w:rPr>
          <w:rFonts w:eastAsia="SimSun"/>
          <w:lang w:val="x-none"/>
        </w:rPr>
        <w:t xml:space="preserve">-PDCCH CSS </w:t>
      </w:r>
      <w:r w:rsidRPr="00E318B4">
        <w:rPr>
          <w:rFonts w:eastAsia="SimSun"/>
          <w:lang w:val="en-US"/>
        </w:rPr>
        <w:t xml:space="preserve">set </w:t>
      </w:r>
      <w:r w:rsidRPr="00E318B4">
        <w:rPr>
          <w:rFonts w:eastAsia="SimSun"/>
          <w:lang w:val="en-US" w:eastAsia="x-none"/>
        </w:rPr>
        <w:t xml:space="preserve">configured by </w:t>
      </w:r>
      <w:proofErr w:type="spellStart"/>
      <w:r w:rsidRPr="00E318B4">
        <w:rPr>
          <w:rFonts w:eastAsia="SimSun"/>
          <w:i/>
          <w:iCs/>
          <w:lang w:val="en-US" w:eastAsia="x-none"/>
        </w:rPr>
        <w:t>sdt-SearchSpace</w:t>
      </w:r>
      <w:proofErr w:type="spellEnd"/>
      <w:r w:rsidRPr="00E318B4">
        <w:rPr>
          <w:rFonts w:eastAsia="SimSun"/>
          <w:lang w:val="en-US" w:eastAsia="x-none"/>
        </w:rPr>
        <w:t xml:space="preserve"> </w:t>
      </w:r>
      <w:r w:rsidRPr="00E318B4">
        <w:rPr>
          <w:rFonts w:eastAsia="SimSun"/>
          <w:iCs/>
          <w:lang w:val="en-US" w:eastAsia="x-none"/>
        </w:rPr>
        <w:t xml:space="preserve">in </w:t>
      </w:r>
      <w:r w:rsidRPr="00E318B4">
        <w:rPr>
          <w:rFonts w:eastAsia="SimSun"/>
          <w:i/>
          <w:iCs/>
          <w:lang w:val="en-US" w:eastAsia="x-none"/>
        </w:rPr>
        <w:t>PDCCH-</w:t>
      </w:r>
      <w:proofErr w:type="spellStart"/>
      <w:r w:rsidRPr="00E318B4">
        <w:rPr>
          <w:rFonts w:eastAsia="SimSun"/>
          <w:i/>
          <w:iCs/>
          <w:lang w:val="en-US" w:eastAsia="x-none"/>
        </w:rPr>
        <w:t>ConfigCommon</w:t>
      </w:r>
      <w:proofErr w:type="spellEnd"/>
      <w:r w:rsidRPr="00E318B4">
        <w:rPr>
          <w:rFonts w:eastAsia="SimSun"/>
          <w:lang w:val="x-none"/>
        </w:rPr>
        <w:t xml:space="preserve"> for a DCI format with CRC scrambled by a </w:t>
      </w:r>
      <w:r w:rsidRPr="00E318B4">
        <w:rPr>
          <w:rFonts w:eastAsia="SimSun"/>
          <w:lang w:val="en-US"/>
        </w:rPr>
        <w:t>C</w:t>
      </w:r>
      <w:r w:rsidRPr="00E318B4">
        <w:rPr>
          <w:rFonts w:eastAsia="SimSun"/>
          <w:lang w:val="x-none"/>
        </w:rPr>
        <w:t xml:space="preserve">-RNTI </w:t>
      </w:r>
      <w:r w:rsidRPr="00E318B4">
        <w:rPr>
          <w:rFonts w:eastAsia="SimSun"/>
          <w:lang w:val="en-US"/>
        </w:rPr>
        <w:t xml:space="preserve">or a CS-RNTI </w:t>
      </w:r>
      <w:r w:rsidRPr="00E318B4">
        <w:rPr>
          <w:rFonts w:eastAsia="SimSun"/>
          <w:lang w:val="x-none"/>
        </w:rPr>
        <w:t xml:space="preserve">on </w:t>
      </w:r>
      <w:r w:rsidRPr="00E318B4">
        <w:rPr>
          <w:rFonts w:eastAsia="SimSun"/>
          <w:lang w:val="en-US"/>
        </w:rPr>
        <w:t>the</w:t>
      </w:r>
      <w:r w:rsidRPr="00E318B4">
        <w:rPr>
          <w:rFonts w:eastAsia="SimSun"/>
          <w:lang w:val="x-none"/>
        </w:rPr>
        <w:t xml:space="preserve"> primary cell</w:t>
      </w:r>
      <w:r w:rsidRPr="00E318B4">
        <w:rPr>
          <w:rFonts w:eastAsia="SimSun"/>
          <w:lang w:val="en-US"/>
        </w:rPr>
        <w:t xml:space="preserve"> as described in clause 19.1</w:t>
      </w:r>
    </w:p>
    <w:p w14:paraId="7BDC2917" w14:textId="77777777" w:rsidR="00E318B4" w:rsidRPr="00E318B4" w:rsidRDefault="00E318B4" w:rsidP="00E318B4">
      <w:pPr>
        <w:ind w:left="568" w:hanging="284"/>
        <w:rPr>
          <w:rFonts w:eastAsia="SimSun"/>
          <w:lang w:val="en-US"/>
        </w:rPr>
      </w:pPr>
      <w:r w:rsidRPr="00E318B4">
        <w:rPr>
          <w:rFonts w:eastAsia="SimSun"/>
          <w:lang w:val="x-none"/>
        </w:rPr>
        <w:t>-</w:t>
      </w:r>
      <w:r w:rsidRPr="00E318B4">
        <w:rPr>
          <w:rFonts w:eastAsia="SimSun"/>
          <w:lang w:val="x-none"/>
        </w:rPr>
        <w:tab/>
        <w:t xml:space="preserve">a Type2-PDCCH CSS </w:t>
      </w:r>
      <w:r w:rsidRPr="00E318B4">
        <w:rPr>
          <w:rFonts w:eastAsia="SimSun"/>
          <w:lang w:val="en-US"/>
        </w:rPr>
        <w:t xml:space="preserve">set </w:t>
      </w:r>
      <w:r w:rsidRPr="00E318B4">
        <w:rPr>
          <w:rFonts w:eastAsia="SimSun"/>
          <w:lang w:val="en-US" w:eastAsia="x-none"/>
        </w:rPr>
        <w:t xml:space="preserve">configured by </w:t>
      </w:r>
      <w:proofErr w:type="spellStart"/>
      <w:r w:rsidRPr="00E318B4">
        <w:rPr>
          <w:rFonts w:eastAsia="SimSun"/>
          <w:i/>
          <w:iCs/>
          <w:lang w:val="en-US" w:eastAsia="x-none"/>
        </w:rPr>
        <w:t>pagingSearchSpace</w:t>
      </w:r>
      <w:proofErr w:type="spellEnd"/>
      <w:r w:rsidRPr="00E318B4">
        <w:rPr>
          <w:rFonts w:eastAsia="SimSun"/>
          <w:lang w:val="x-none"/>
        </w:rPr>
        <w:t xml:space="preserve"> </w:t>
      </w:r>
      <w:r w:rsidRPr="00E318B4">
        <w:rPr>
          <w:rFonts w:eastAsia="SimSun"/>
          <w:iCs/>
          <w:lang w:val="en-US" w:eastAsia="x-none"/>
        </w:rPr>
        <w:t xml:space="preserve">in </w:t>
      </w:r>
      <w:r w:rsidRPr="00E318B4">
        <w:rPr>
          <w:rFonts w:eastAsia="SimSun"/>
          <w:i/>
          <w:iCs/>
          <w:lang w:val="en-US" w:eastAsia="x-none"/>
        </w:rPr>
        <w:t>PDCCH-</w:t>
      </w:r>
      <w:proofErr w:type="spellStart"/>
      <w:r w:rsidRPr="00E318B4">
        <w:rPr>
          <w:rFonts w:eastAsia="SimSun"/>
          <w:i/>
          <w:iCs/>
          <w:lang w:val="en-US" w:eastAsia="x-none"/>
        </w:rPr>
        <w:t>ConfigCommon</w:t>
      </w:r>
      <w:proofErr w:type="spellEnd"/>
      <w:r w:rsidRPr="00E318B4">
        <w:rPr>
          <w:rFonts w:eastAsia="SimSun"/>
          <w:lang w:val="x-none"/>
        </w:rPr>
        <w:t xml:space="preserve"> for a DCI format </w:t>
      </w:r>
      <w:r w:rsidRPr="00E318B4">
        <w:rPr>
          <w:rFonts w:eastAsia="SimSun"/>
          <w:lang w:val="en-US"/>
        </w:rPr>
        <w:t xml:space="preserve">1_0 </w:t>
      </w:r>
      <w:r w:rsidRPr="00E318B4">
        <w:rPr>
          <w:rFonts w:eastAsia="SimSun"/>
          <w:lang w:val="x-none"/>
        </w:rPr>
        <w:t xml:space="preserve">with CRC scrambled by a P-RNTI on </w:t>
      </w:r>
      <w:r w:rsidRPr="00E318B4">
        <w:rPr>
          <w:rFonts w:eastAsia="SimSun"/>
          <w:lang w:val="en-US"/>
        </w:rPr>
        <w:t>the</w:t>
      </w:r>
      <w:r w:rsidRPr="00E318B4">
        <w:rPr>
          <w:rFonts w:eastAsia="SimSun"/>
          <w:lang w:val="x-none"/>
        </w:rPr>
        <w:t xml:space="preserve"> primary cell</w:t>
      </w:r>
      <w:r w:rsidRPr="00E318B4">
        <w:rPr>
          <w:rFonts w:eastAsia="SimSun"/>
          <w:lang w:val="en-US"/>
        </w:rPr>
        <w:t xml:space="preserve"> of the MCG</w:t>
      </w:r>
    </w:p>
    <w:p w14:paraId="48215C6E"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a Type2</w:t>
      </w:r>
      <w:r w:rsidRPr="00E318B4">
        <w:rPr>
          <w:rFonts w:eastAsia="SimSun"/>
          <w:lang w:val="en-US"/>
        </w:rPr>
        <w:t>A</w:t>
      </w:r>
      <w:r w:rsidRPr="00E318B4">
        <w:rPr>
          <w:rFonts w:eastAsia="SimSun"/>
          <w:lang w:val="x-none"/>
        </w:rPr>
        <w:t xml:space="preserve">-PDCCH CSS </w:t>
      </w:r>
      <w:r w:rsidRPr="00E318B4">
        <w:rPr>
          <w:rFonts w:eastAsia="SimSun"/>
          <w:lang w:val="en-US"/>
        </w:rPr>
        <w:t xml:space="preserve">set </w:t>
      </w:r>
      <w:r w:rsidRPr="00E318B4">
        <w:rPr>
          <w:rFonts w:eastAsia="SimSun"/>
          <w:lang w:val="en-US" w:eastAsia="x-none"/>
        </w:rPr>
        <w:t xml:space="preserve">configured by </w:t>
      </w:r>
      <w:proofErr w:type="spellStart"/>
      <w:r w:rsidRPr="00E318B4">
        <w:rPr>
          <w:rFonts w:eastAsia="SimSun"/>
          <w:i/>
          <w:iCs/>
          <w:lang w:val="x-none" w:eastAsia="zh-CN"/>
        </w:rPr>
        <w:t>pei</w:t>
      </w:r>
      <w:proofErr w:type="spellEnd"/>
      <w:r w:rsidRPr="00E318B4">
        <w:rPr>
          <w:rFonts w:eastAsia="SimSun"/>
          <w:i/>
          <w:iCs/>
          <w:lang w:eastAsia="zh-CN"/>
        </w:rPr>
        <w:t>-</w:t>
      </w:r>
      <w:proofErr w:type="spellStart"/>
      <w:r w:rsidRPr="00E318B4">
        <w:rPr>
          <w:rFonts w:eastAsia="SimSun"/>
          <w:i/>
          <w:iCs/>
          <w:lang w:val="x-none" w:eastAsia="zh-CN"/>
        </w:rPr>
        <w:t>SearchSpace</w:t>
      </w:r>
      <w:proofErr w:type="spellEnd"/>
      <w:r w:rsidRPr="00E318B4">
        <w:rPr>
          <w:rFonts w:eastAsia="SimSun"/>
          <w:lang w:val="x-none"/>
        </w:rPr>
        <w:t xml:space="preserve"> </w:t>
      </w:r>
      <w:r w:rsidRPr="00E318B4">
        <w:rPr>
          <w:rFonts w:eastAsia="SimSun"/>
          <w:iCs/>
          <w:lang w:val="en-US" w:eastAsia="x-none"/>
        </w:rPr>
        <w:t xml:space="preserve">in </w:t>
      </w:r>
      <w:proofErr w:type="spellStart"/>
      <w:r w:rsidRPr="00E318B4">
        <w:rPr>
          <w:rFonts w:eastAsia="SimSun"/>
          <w:i/>
          <w:iCs/>
          <w:lang w:val="en-US" w:eastAsia="x-none"/>
        </w:rPr>
        <w:t>pei</w:t>
      </w:r>
      <w:proofErr w:type="spellEnd"/>
      <w:r w:rsidRPr="00E318B4">
        <w:rPr>
          <w:rFonts w:eastAsia="SimSun"/>
          <w:i/>
          <w:iCs/>
          <w:lang w:val="en-US" w:eastAsia="x-none"/>
        </w:rPr>
        <w:t>-ConfigBWP</w:t>
      </w:r>
      <w:r w:rsidRPr="00E318B4">
        <w:rPr>
          <w:rFonts w:eastAsia="SimSun"/>
          <w:lang w:val="x-none"/>
        </w:rPr>
        <w:t xml:space="preserve"> for a DCI format </w:t>
      </w:r>
      <w:r w:rsidRPr="00E318B4">
        <w:rPr>
          <w:rFonts w:eastAsia="SimSun"/>
          <w:lang w:val="en-US"/>
        </w:rPr>
        <w:t xml:space="preserve">2_7 </w:t>
      </w:r>
      <w:r w:rsidRPr="00E318B4">
        <w:rPr>
          <w:rFonts w:eastAsia="SimSun"/>
          <w:lang w:val="x-none"/>
        </w:rPr>
        <w:t xml:space="preserve">with CRC scrambled by a </w:t>
      </w:r>
      <w:r w:rsidRPr="00E318B4">
        <w:rPr>
          <w:rFonts w:eastAsia="SimSun"/>
          <w:lang w:val="en-US"/>
        </w:rPr>
        <w:t>PEI-</w:t>
      </w:r>
      <w:r w:rsidRPr="00E318B4">
        <w:rPr>
          <w:rFonts w:eastAsia="SimSun"/>
          <w:lang w:val="x-none"/>
        </w:rPr>
        <w:t xml:space="preserve">RNTI on </w:t>
      </w:r>
      <w:r w:rsidRPr="00E318B4">
        <w:rPr>
          <w:rFonts w:eastAsia="SimSun"/>
          <w:lang w:val="en-US"/>
        </w:rPr>
        <w:t>the</w:t>
      </w:r>
      <w:r w:rsidRPr="00E318B4">
        <w:rPr>
          <w:rFonts w:eastAsia="SimSun"/>
          <w:lang w:val="x-none"/>
        </w:rPr>
        <w:t xml:space="preserve"> primary cell</w:t>
      </w:r>
      <w:r w:rsidRPr="00E318B4">
        <w:rPr>
          <w:rFonts w:eastAsia="SimSun"/>
          <w:lang w:val="en-US"/>
        </w:rPr>
        <w:t xml:space="preserve"> of the MCG</w:t>
      </w:r>
    </w:p>
    <w:p w14:paraId="42E3B237" w14:textId="77777777" w:rsidR="00E318B4" w:rsidRPr="00E318B4" w:rsidRDefault="00E318B4" w:rsidP="00E318B4">
      <w:pPr>
        <w:ind w:left="568" w:hanging="284"/>
        <w:rPr>
          <w:rFonts w:eastAsia="SimSun"/>
          <w:lang w:val="en-US" w:eastAsia="x-none"/>
        </w:rPr>
      </w:pPr>
      <w:r w:rsidRPr="00E318B4">
        <w:rPr>
          <w:rFonts w:eastAsia="SimSun"/>
          <w:lang w:val="x-none"/>
        </w:rPr>
        <w:t>-</w:t>
      </w:r>
      <w:r w:rsidRPr="00E318B4">
        <w:rPr>
          <w:rFonts w:eastAsia="SimSun"/>
          <w:lang w:val="x-none"/>
        </w:rPr>
        <w:tab/>
        <w:t xml:space="preserve">a Type3-PDCCH CSS </w:t>
      </w:r>
      <w:r w:rsidRPr="00E318B4">
        <w:rPr>
          <w:rFonts w:eastAsia="SimSun"/>
          <w:lang w:val="en-US"/>
        </w:rPr>
        <w:t xml:space="preserve">set </w:t>
      </w:r>
      <w:r w:rsidRPr="00E318B4">
        <w:rPr>
          <w:rFonts w:eastAsia="SimSun"/>
          <w:lang w:val="en-US" w:eastAsia="x-none"/>
        </w:rPr>
        <w:t xml:space="preserve">configured by </w:t>
      </w:r>
    </w:p>
    <w:p w14:paraId="3438C20C" w14:textId="77777777" w:rsidR="00E318B4" w:rsidRPr="00E318B4" w:rsidRDefault="00E318B4" w:rsidP="00E318B4">
      <w:pPr>
        <w:ind w:left="851" w:hanging="284"/>
        <w:rPr>
          <w:rFonts w:eastAsia="SimSun"/>
          <w:lang w:val="en-US"/>
        </w:rPr>
      </w:pPr>
      <w:r w:rsidRPr="00E318B4">
        <w:rPr>
          <w:rFonts w:eastAsia="SimSun"/>
          <w:lang w:val="en-US" w:eastAsia="x-none"/>
        </w:rPr>
        <w:t>-</w:t>
      </w:r>
      <w:r w:rsidRPr="00E318B4">
        <w:rPr>
          <w:rFonts w:eastAsia="SimSun"/>
          <w:lang w:val="en-US" w:eastAsia="x-none"/>
        </w:rPr>
        <w:tab/>
      </w:r>
      <w:proofErr w:type="spellStart"/>
      <w:r w:rsidRPr="00E318B4">
        <w:rPr>
          <w:rFonts w:eastAsia="SimSun"/>
          <w:i/>
          <w:iCs/>
          <w:lang w:val="en-US" w:eastAsia="x-none"/>
        </w:rPr>
        <w:t>SearchSpace</w:t>
      </w:r>
      <w:proofErr w:type="spellEnd"/>
      <w:r w:rsidRPr="00E318B4">
        <w:rPr>
          <w:rFonts w:eastAsia="SimSun"/>
          <w:lang w:val="en-US" w:eastAsia="x-none"/>
        </w:rPr>
        <w:t xml:space="preserve"> in </w:t>
      </w:r>
      <w:r w:rsidRPr="00E318B4">
        <w:rPr>
          <w:rFonts w:eastAsia="SimSun"/>
          <w:i/>
          <w:iCs/>
          <w:lang w:val="en-US" w:eastAsia="x-none"/>
        </w:rPr>
        <w:t>PDCCH-Config</w:t>
      </w:r>
      <w:r w:rsidRPr="00E318B4">
        <w:rPr>
          <w:rFonts w:eastAsia="SimSun"/>
          <w:lang w:val="en-US" w:eastAsia="x-none"/>
        </w:rPr>
        <w:t xml:space="preserve"> with </w:t>
      </w:r>
      <w:proofErr w:type="spellStart"/>
      <w:r w:rsidRPr="00E318B4">
        <w:rPr>
          <w:rFonts w:eastAsia="SimSun"/>
          <w:i/>
          <w:iCs/>
          <w:lang w:val="en-US" w:eastAsia="x-none"/>
        </w:rPr>
        <w:t>searchSpaceType</w:t>
      </w:r>
      <w:proofErr w:type="spellEnd"/>
      <w:r w:rsidRPr="00E318B4">
        <w:rPr>
          <w:rFonts w:eastAsia="SimSun"/>
          <w:lang w:val="en-US" w:eastAsia="x-none"/>
        </w:rPr>
        <w:t xml:space="preserve"> = </w:t>
      </w:r>
      <w:r w:rsidRPr="00E318B4">
        <w:rPr>
          <w:rFonts w:eastAsia="SimSun"/>
          <w:i/>
          <w:iCs/>
          <w:lang w:val="en-US" w:eastAsia="x-none"/>
        </w:rPr>
        <w:t>common</w:t>
      </w:r>
      <w:r w:rsidRPr="00E318B4">
        <w:rPr>
          <w:rFonts w:eastAsia="SimSun"/>
          <w:lang w:val="en-US" w:eastAsia="x-none"/>
        </w:rPr>
        <w:t xml:space="preserve"> </w:t>
      </w:r>
      <w:r w:rsidRPr="00E318B4">
        <w:rPr>
          <w:rFonts w:eastAsia="SimSun"/>
          <w:lang w:val="x-none"/>
        </w:rPr>
        <w:t>for DCI format</w:t>
      </w:r>
      <w:r w:rsidRPr="00E318B4">
        <w:rPr>
          <w:rFonts w:eastAsia="SimSun"/>
          <w:lang w:val="en-US"/>
        </w:rPr>
        <w:t>s</w:t>
      </w:r>
      <w:r w:rsidRPr="00E318B4">
        <w:rPr>
          <w:rFonts w:eastAsia="SimSun"/>
          <w:lang w:val="x-none"/>
        </w:rPr>
        <w:t xml:space="preserve"> with CRC scrambled by INT-RNTI, SFI-RNTI, TPC-PUSCH-RNTI, TPC-PUCCH-RNTI, TPC-SRS-RNTI</w:t>
      </w:r>
      <w:r w:rsidRPr="00E318B4">
        <w:rPr>
          <w:rFonts w:eastAsia="SimSun"/>
          <w:lang w:val="en-US"/>
        </w:rPr>
        <w:t xml:space="preserve">, CI-RNTI, or </w:t>
      </w:r>
      <w:proofErr w:type="spellStart"/>
      <w:r w:rsidRPr="00E318B4">
        <w:rPr>
          <w:rFonts w:eastAsia="SimSun"/>
          <w:lang w:val="en-US"/>
        </w:rPr>
        <w:t>cellDTRX</w:t>
      </w:r>
      <w:proofErr w:type="spellEnd"/>
      <w:r w:rsidRPr="00E318B4">
        <w:rPr>
          <w:rFonts w:eastAsia="SimSun"/>
          <w:lang w:val="en-US"/>
        </w:rPr>
        <w:t>-RNTI and</w:t>
      </w:r>
      <w:r w:rsidRPr="00E318B4">
        <w:rPr>
          <w:rFonts w:eastAsia="SimSun"/>
          <w:lang w:val="x-none"/>
        </w:rPr>
        <w:t xml:space="preserve">, </w:t>
      </w:r>
      <w:r w:rsidRPr="00E318B4">
        <w:rPr>
          <w:rFonts w:eastAsia="SimSun"/>
          <w:lang w:val="en-US"/>
        </w:rPr>
        <w:t>only for the primary cell,</w:t>
      </w:r>
      <w:r w:rsidRPr="00E318B4">
        <w:rPr>
          <w:rFonts w:eastAsia="SimSun"/>
          <w:lang w:val="x-none"/>
        </w:rPr>
        <w:t xml:space="preserve"> C-RNTI, </w:t>
      </w:r>
      <w:r w:rsidRPr="00E318B4">
        <w:rPr>
          <w:rFonts w:eastAsia="SimSun"/>
          <w:lang w:val="en-US"/>
        </w:rPr>
        <w:t xml:space="preserve">MCS-C-RNTI, </w:t>
      </w:r>
      <w:r w:rsidRPr="00E318B4">
        <w:rPr>
          <w:rFonts w:eastAsia="SimSun"/>
          <w:lang w:val="x-none"/>
        </w:rPr>
        <w:t>CS-RNTI(s)</w:t>
      </w:r>
      <w:r w:rsidRPr="00E318B4">
        <w:rPr>
          <w:rFonts w:eastAsia="SimSun"/>
          <w:lang w:val="en-US"/>
        </w:rPr>
        <w:t>,</w:t>
      </w:r>
      <w:r w:rsidRPr="00E318B4">
        <w:rPr>
          <w:rFonts w:eastAsia="SimSun"/>
          <w:lang w:val="x-none"/>
        </w:rPr>
        <w:t xml:space="preserve"> or PS-RNTI</w:t>
      </w:r>
      <w:r w:rsidRPr="00E318B4">
        <w:rPr>
          <w:rFonts w:eastAsia="SimSun"/>
          <w:lang w:val="en-US"/>
        </w:rPr>
        <w:t xml:space="preserve">, or </w:t>
      </w:r>
    </w:p>
    <w:p w14:paraId="00790694" w14:textId="77777777" w:rsidR="00E318B4" w:rsidRPr="00E318B4" w:rsidRDefault="00E318B4" w:rsidP="00E318B4">
      <w:pPr>
        <w:ind w:left="851" w:hanging="284"/>
        <w:rPr>
          <w:rFonts w:eastAsia="SimSun"/>
          <w:lang w:val="en-US"/>
        </w:rPr>
      </w:pPr>
      <w:r w:rsidRPr="00E318B4">
        <w:rPr>
          <w:rFonts w:eastAsia="SimSun"/>
          <w:lang w:val="en-US" w:eastAsia="x-none"/>
        </w:rPr>
        <w:t>-</w:t>
      </w:r>
      <w:r w:rsidRPr="00E318B4">
        <w:rPr>
          <w:rFonts w:eastAsia="SimSun"/>
          <w:lang w:val="en-US" w:eastAsia="x-none"/>
        </w:rPr>
        <w:tab/>
      </w:r>
      <w:proofErr w:type="spellStart"/>
      <w:r w:rsidRPr="00E318B4">
        <w:rPr>
          <w:rFonts w:eastAsia="SimSun"/>
          <w:i/>
          <w:iCs/>
          <w:lang w:val="en-US" w:eastAsia="x-none"/>
        </w:rPr>
        <w:t>SearchSpace</w:t>
      </w:r>
      <w:proofErr w:type="spellEnd"/>
      <w:r w:rsidRPr="00E318B4">
        <w:rPr>
          <w:rFonts w:eastAsia="SimSun"/>
          <w:lang w:val="en-US" w:eastAsia="x-none"/>
        </w:rPr>
        <w:t xml:space="preserve"> in </w:t>
      </w:r>
      <w:proofErr w:type="spellStart"/>
      <w:r w:rsidRPr="00E318B4">
        <w:rPr>
          <w:rFonts w:eastAsia="SimSun"/>
          <w:i/>
          <w:iCs/>
          <w:lang w:val="en-US" w:eastAsia="x-none"/>
        </w:rPr>
        <w:t>pdcch-ConfigMulticast</w:t>
      </w:r>
      <w:proofErr w:type="spellEnd"/>
      <w:r w:rsidRPr="00E318B4">
        <w:rPr>
          <w:rFonts w:eastAsia="SimSun"/>
          <w:lang w:val="en-US"/>
        </w:rPr>
        <w:t xml:space="preserve"> for DCI formats with CRC scrambled by G-RNTI, or G-CS-RNTI, or</w:t>
      </w:r>
    </w:p>
    <w:p w14:paraId="3DFE026E"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r>
      <w:proofErr w:type="spellStart"/>
      <w:r w:rsidRPr="00E318B4">
        <w:rPr>
          <w:rFonts w:eastAsia="SimSun"/>
          <w:i/>
          <w:iCs/>
          <w:lang w:val="x-none"/>
        </w:rPr>
        <w:t>searchSpace</w:t>
      </w:r>
      <w:r w:rsidRPr="00E318B4">
        <w:rPr>
          <w:rFonts w:eastAsia="SimSun"/>
          <w:i/>
          <w:iCs/>
          <w:lang w:val="en-US"/>
        </w:rPr>
        <w:t>MCCH</w:t>
      </w:r>
      <w:proofErr w:type="spellEnd"/>
      <w:r w:rsidRPr="00E318B4">
        <w:rPr>
          <w:rFonts w:eastAsia="SimSun"/>
          <w:iCs/>
          <w:lang w:val="en-US" w:eastAsia="x-none"/>
        </w:rPr>
        <w:t xml:space="preserve"> and </w:t>
      </w:r>
      <w:proofErr w:type="spellStart"/>
      <w:r w:rsidRPr="00E318B4">
        <w:rPr>
          <w:rFonts w:eastAsia="SimSun"/>
          <w:i/>
          <w:iCs/>
          <w:lang w:val="x-none"/>
        </w:rPr>
        <w:t>searchSpace</w:t>
      </w:r>
      <w:r w:rsidRPr="00E318B4">
        <w:rPr>
          <w:rFonts w:eastAsia="SimSun"/>
          <w:i/>
          <w:iCs/>
          <w:lang w:val="en-US"/>
        </w:rPr>
        <w:t>MTCH</w:t>
      </w:r>
      <w:proofErr w:type="spellEnd"/>
      <w:r w:rsidRPr="00E318B4">
        <w:rPr>
          <w:rFonts w:eastAsia="SimSun"/>
          <w:iCs/>
          <w:lang w:val="en-US" w:eastAsia="x-none"/>
        </w:rPr>
        <w:t xml:space="preserve"> on a secondary cell for</w:t>
      </w:r>
      <w:r w:rsidRPr="00E318B4">
        <w:rPr>
          <w:rFonts w:eastAsia="SimSun"/>
          <w:lang w:val="x-none"/>
        </w:rPr>
        <w:t xml:space="preserve"> </w:t>
      </w:r>
      <w:r w:rsidRPr="00E318B4">
        <w:rPr>
          <w:rFonts w:eastAsia="SimSun"/>
          <w:lang w:val="en-US"/>
        </w:rPr>
        <w:t xml:space="preserve">a </w:t>
      </w:r>
      <w:r w:rsidRPr="00E318B4">
        <w:rPr>
          <w:rFonts w:eastAsia="SimSun"/>
          <w:lang w:val="x-none"/>
        </w:rPr>
        <w:t>DCI format</w:t>
      </w:r>
      <w:r w:rsidRPr="00E318B4">
        <w:rPr>
          <w:rFonts w:eastAsia="SimSun"/>
          <w:lang w:val="en-US"/>
        </w:rPr>
        <w:t xml:space="preserve"> 4_0</w:t>
      </w:r>
      <w:r w:rsidRPr="00E318B4">
        <w:rPr>
          <w:rFonts w:eastAsia="SimSun"/>
          <w:lang w:val="x-none"/>
        </w:rPr>
        <w:t xml:space="preserve"> with CRC scrambled by </w:t>
      </w:r>
      <w:r w:rsidRPr="00E318B4">
        <w:rPr>
          <w:rFonts w:eastAsia="SimSun"/>
          <w:lang w:val="en-US"/>
        </w:rPr>
        <w:t xml:space="preserve">a MCCH-RNTI or </w:t>
      </w:r>
      <w:r w:rsidRPr="00E318B4">
        <w:rPr>
          <w:rFonts w:eastAsia="SimSun"/>
          <w:lang w:val="x-none"/>
        </w:rPr>
        <w:t xml:space="preserve">a </w:t>
      </w:r>
      <w:r w:rsidRPr="00E318B4">
        <w:rPr>
          <w:rFonts w:eastAsia="SimSun"/>
          <w:lang w:val="en-US"/>
        </w:rPr>
        <w:t>G</w:t>
      </w:r>
      <w:r w:rsidRPr="00E318B4">
        <w:rPr>
          <w:rFonts w:eastAsia="SimSun"/>
          <w:lang w:val="x-none"/>
        </w:rPr>
        <w:t>-RNTI</w:t>
      </w:r>
      <w:r w:rsidRPr="00E318B4">
        <w:rPr>
          <w:rFonts w:eastAsia="SimSun"/>
        </w:rPr>
        <w:t xml:space="preserve"> </w:t>
      </w:r>
      <w:r w:rsidRPr="00E318B4">
        <w:rPr>
          <w:rFonts w:eastAsia="SimSun"/>
          <w:lang w:val="x-none"/>
        </w:rPr>
        <w:t>for broadcast</w:t>
      </w:r>
      <w:r w:rsidRPr="00E318B4">
        <w:rPr>
          <w:rFonts w:eastAsia="SimSun"/>
          <w:lang w:val="en-US"/>
        </w:rPr>
        <w:t>,</w:t>
      </w:r>
      <w:r w:rsidRPr="00E318B4">
        <w:rPr>
          <w:rFonts w:eastAsia="SimSun"/>
          <w:lang w:val="x-none"/>
        </w:rPr>
        <w:t xml:space="preserve"> and</w:t>
      </w:r>
    </w:p>
    <w:p w14:paraId="54B0054F" w14:textId="77777777" w:rsidR="00E318B4" w:rsidRPr="00E318B4" w:rsidRDefault="00E318B4" w:rsidP="00E318B4">
      <w:pPr>
        <w:ind w:left="568" w:hanging="284"/>
        <w:rPr>
          <w:rFonts w:eastAsia="SimSun"/>
          <w:lang w:val="en-US" w:eastAsia="x-none"/>
        </w:rPr>
      </w:pPr>
      <w:r w:rsidRPr="00E318B4">
        <w:rPr>
          <w:rFonts w:eastAsia="SimSun"/>
          <w:lang w:val="x-none"/>
        </w:rPr>
        <w:t>-</w:t>
      </w:r>
      <w:r w:rsidRPr="00E318B4">
        <w:rPr>
          <w:rFonts w:eastAsia="SimSun"/>
          <w:lang w:val="x-none"/>
        </w:rPr>
        <w:tab/>
        <w:t xml:space="preserve">a USS </w:t>
      </w:r>
      <w:r w:rsidRPr="00E318B4">
        <w:rPr>
          <w:rFonts w:eastAsia="SimSun"/>
          <w:lang w:val="en-US"/>
        </w:rPr>
        <w:t xml:space="preserve">set </w:t>
      </w:r>
      <w:r w:rsidRPr="00E318B4">
        <w:rPr>
          <w:rFonts w:eastAsia="SimSun"/>
          <w:lang w:val="en-US" w:eastAsia="x-none"/>
        </w:rPr>
        <w:t xml:space="preserve">configured by </w:t>
      </w:r>
    </w:p>
    <w:p w14:paraId="7FC89AB6" w14:textId="77777777" w:rsidR="00E318B4" w:rsidRPr="00E318B4" w:rsidRDefault="00E318B4" w:rsidP="00E318B4">
      <w:pPr>
        <w:ind w:left="851" w:hanging="284"/>
        <w:rPr>
          <w:rFonts w:eastAsia="SimSun"/>
          <w:lang w:val="en-US"/>
        </w:rPr>
      </w:pPr>
      <w:r w:rsidRPr="00E318B4">
        <w:rPr>
          <w:rFonts w:eastAsia="SimSun"/>
          <w:lang w:val="en-US" w:eastAsia="x-none"/>
        </w:rPr>
        <w:t>-</w:t>
      </w:r>
      <w:r w:rsidRPr="00E318B4">
        <w:rPr>
          <w:rFonts w:eastAsia="SimSun"/>
          <w:lang w:val="en-US" w:eastAsia="x-none"/>
        </w:rPr>
        <w:tab/>
      </w:r>
      <w:proofErr w:type="spellStart"/>
      <w:r w:rsidRPr="00E318B4">
        <w:rPr>
          <w:rFonts w:eastAsia="SimSun"/>
          <w:i/>
          <w:iCs/>
          <w:lang w:val="en-US" w:eastAsia="x-none"/>
        </w:rPr>
        <w:t>SearchSpace</w:t>
      </w:r>
      <w:proofErr w:type="spellEnd"/>
      <w:r w:rsidRPr="00E318B4">
        <w:rPr>
          <w:rFonts w:eastAsia="SimSun"/>
          <w:lang w:val="en-US" w:eastAsia="x-none"/>
        </w:rPr>
        <w:t xml:space="preserve"> in </w:t>
      </w:r>
      <w:r w:rsidRPr="00E318B4">
        <w:rPr>
          <w:rFonts w:eastAsia="SimSun"/>
          <w:i/>
          <w:iCs/>
          <w:lang w:val="en-US" w:eastAsia="x-none"/>
        </w:rPr>
        <w:t>PDCCH-Config</w:t>
      </w:r>
      <w:r w:rsidRPr="00E318B4">
        <w:rPr>
          <w:rFonts w:eastAsia="SimSun"/>
          <w:lang w:val="en-US" w:eastAsia="x-none"/>
        </w:rPr>
        <w:t xml:space="preserve"> with </w:t>
      </w:r>
      <w:proofErr w:type="spellStart"/>
      <w:r w:rsidRPr="00E318B4">
        <w:rPr>
          <w:rFonts w:eastAsia="SimSun"/>
          <w:i/>
          <w:iCs/>
          <w:lang w:val="en-US" w:eastAsia="x-none"/>
        </w:rPr>
        <w:t>searchSpaceType</w:t>
      </w:r>
      <w:proofErr w:type="spellEnd"/>
      <w:r w:rsidRPr="00E318B4">
        <w:rPr>
          <w:rFonts w:eastAsia="SimSun"/>
          <w:lang w:val="en-US" w:eastAsia="x-none"/>
        </w:rPr>
        <w:t xml:space="preserve"> = </w:t>
      </w:r>
      <w:proofErr w:type="spellStart"/>
      <w:r w:rsidRPr="00E318B4">
        <w:rPr>
          <w:rFonts w:eastAsia="SimSun"/>
          <w:i/>
          <w:lang w:val="x-none"/>
        </w:rPr>
        <w:t>ue</w:t>
      </w:r>
      <w:proofErr w:type="spellEnd"/>
      <w:r w:rsidRPr="00E318B4">
        <w:rPr>
          <w:rFonts w:eastAsia="SimSun"/>
          <w:i/>
          <w:lang w:val="x-none"/>
        </w:rPr>
        <w:t>-Specific</w:t>
      </w:r>
      <w:r w:rsidRPr="00E318B4">
        <w:rPr>
          <w:rFonts w:eastAsia="SimSun"/>
          <w:lang w:val="en-US" w:eastAsia="x-none"/>
        </w:rPr>
        <w:t xml:space="preserve"> </w:t>
      </w:r>
      <w:r w:rsidRPr="00E318B4">
        <w:rPr>
          <w:rFonts w:eastAsia="SimSun"/>
          <w:lang w:val="x-none"/>
        </w:rPr>
        <w:t>for DCI format</w:t>
      </w:r>
      <w:r w:rsidRPr="00E318B4">
        <w:rPr>
          <w:rFonts w:eastAsia="SimSun"/>
          <w:lang w:val="en-US"/>
        </w:rPr>
        <w:t>s</w:t>
      </w:r>
      <w:r w:rsidRPr="00E318B4">
        <w:rPr>
          <w:rFonts w:eastAsia="SimSun"/>
          <w:lang w:val="x-none"/>
        </w:rPr>
        <w:t xml:space="preserve"> with CRC scrambled by C-RNTI</w:t>
      </w:r>
      <w:r w:rsidRPr="00E318B4">
        <w:rPr>
          <w:rFonts w:eastAsia="SimSun"/>
          <w:lang w:val="en-US"/>
        </w:rPr>
        <w:t>,</w:t>
      </w:r>
      <w:r w:rsidRPr="00E318B4">
        <w:rPr>
          <w:rFonts w:eastAsia="SimSun"/>
          <w:lang w:val="x-none"/>
        </w:rPr>
        <w:t xml:space="preserve"> </w:t>
      </w:r>
      <w:r w:rsidRPr="00E318B4">
        <w:rPr>
          <w:rFonts w:eastAsia="SimSun"/>
          <w:lang w:val="en-US"/>
        </w:rPr>
        <w:t xml:space="preserve">MCS-C-RNTI, SP-CSI-RNTI, </w:t>
      </w:r>
      <w:r w:rsidRPr="00E318B4">
        <w:rPr>
          <w:rFonts w:eastAsia="SimSun"/>
          <w:lang w:val="x-none"/>
        </w:rPr>
        <w:t>CS-RNTI(s)</w:t>
      </w:r>
      <w:r w:rsidRPr="00E318B4">
        <w:rPr>
          <w:rFonts w:eastAsia="SimSun"/>
          <w:lang w:val="en-US"/>
        </w:rPr>
        <w:t>,</w:t>
      </w:r>
      <w:r w:rsidRPr="00E318B4">
        <w:rPr>
          <w:rFonts w:eastAsia="SimSun"/>
          <w:lang w:val="x-none" w:eastAsia="zh-CN"/>
        </w:rPr>
        <w:t xml:space="preserve"> SL</w:t>
      </w:r>
      <w:r w:rsidRPr="00E318B4">
        <w:rPr>
          <w:rFonts w:eastAsia="SimSun" w:hint="eastAsia"/>
          <w:lang w:val="x-none" w:eastAsia="zh-CN"/>
        </w:rPr>
        <w:t>-RNTI</w:t>
      </w:r>
      <w:r w:rsidRPr="00E318B4">
        <w:rPr>
          <w:rFonts w:eastAsia="SimSun"/>
          <w:lang w:val="x-none" w:eastAsia="zh-CN"/>
        </w:rPr>
        <w:t xml:space="preserve">, </w:t>
      </w:r>
      <w:r w:rsidRPr="00E318B4">
        <w:rPr>
          <w:rFonts w:eastAsia="SimSun"/>
          <w:lang w:val="x-none"/>
        </w:rPr>
        <w:t>SL-CS-RNTI</w:t>
      </w:r>
      <w:r w:rsidRPr="00E318B4">
        <w:rPr>
          <w:rFonts w:eastAsia="SimSun"/>
          <w:lang w:val="en-US"/>
        </w:rPr>
        <w:t xml:space="preserve">, </w:t>
      </w:r>
      <w:r w:rsidRPr="00E318B4">
        <w:rPr>
          <w:rFonts w:eastAsia="SimSun"/>
          <w:lang w:val="x-none"/>
        </w:rPr>
        <w:t>SL Semi-Persistent Scheduling V-RNTI, or NCR-RNTI</w:t>
      </w:r>
      <w:r w:rsidRPr="00E318B4">
        <w:rPr>
          <w:rFonts w:eastAsia="SimSun"/>
          <w:lang w:val="en-US"/>
        </w:rPr>
        <w:t xml:space="preserve"> </w:t>
      </w:r>
    </w:p>
    <w:p w14:paraId="4DE4315A" w14:textId="77777777" w:rsidR="00E318B4" w:rsidRPr="00E318B4" w:rsidRDefault="00E318B4" w:rsidP="00E318B4">
      <w:pPr>
        <w:rPr>
          <w:rFonts w:eastAsia="SimSun"/>
          <w:lang w:eastAsia="zh-CN"/>
        </w:rPr>
      </w:pPr>
      <w:r w:rsidRPr="00E318B4">
        <w:rPr>
          <w:rFonts w:eastAsia="SimSun"/>
        </w:rPr>
        <w:t>In the following, DCI formats with CRC scrambled by C-RNTI or CS-RNTI or MCS-C-RNTI are also referred to as unicast DCI formats, DCI formats with CRC scrambled by G-RNTI for multicast or G-CS-RNTI are also referred to as multicast DCI formats, and DCI formats with CRC scrambled by MCCH-RNTI or G-RNTI for broadcast scheduling PDSCH receptions are also referred to as broadcast DCI formats, and DCI formats with CRC scrambled by multicast-MCCH-RNTI or G-RNTI for multicast scheduling PDSCH receptions in RRC_INACTIVE state are also referred as multicast DCI formats for RRC_INACTIVE state.</w:t>
      </w:r>
    </w:p>
    <w:p w14:paraId="46461FA3" w14:textId="77777777" w:rsidR="00E318B4" w:rsidRPr="00E318B4" w:rsidRDefault="00E318B4" w:rsidP="00E318B4">
      <w:pPr>
        <w:rPr>
          <w:rFonts w:eastAsia="SimSun"/>
        </w:rPr>
      </w:pPr>
      <w:r w:rsidRPr="00E318B4">
        <w:rPr>
          <w:rFonts w:eastAsia="SimSun"/>
          <w:lang w:val="en-US"/>
        </w:rPr>
        <w:lastRenderedPageBreak/>
        <w:t xml:space="preserve">For a DL BWP, if a UE is not provided </w:t>
      </w:r>
      <w:r w:rsidRPr="00E318B4">
        <w:rPr>
          <w:rFonts w:eastAsia="SimSun"/>
          <w:i/>
          <w:iCs/>
          <w:lang w:val="en-US" w:eastAsia="x-none"/>
        </w:rPr>
        <w:t>searchSpaceSIB1</w:t>
      </w:r>
      <w:r w:rsidRPr="00E318B4">
        <w:rPr>
          <w:rFonts w:eastAsia="SimSun"/>
          <w:lang w:val="en-US"/>
        </w:rPr>
        <w:t xml:space="preserve"> for Type0-PDCCH CSS set </w:t>
      </w:r>
      <w:r w:rsidRPr="00E318B4">
        <w:rPr>
          <w:rFonts w:eastAsia="Yu Mincho"/>
        </w:rPr>
        <w:t xml:space="preserve">by </w:t>
      </w:r>
      <w:r w:rsidRPr="00E318B4">
        <w:rPr>
          <w:rFonts w:eastAsia="Yu Mincho"/>
          <w:i/>
        </w:rPr>
        <w:t>PDCCH-</w:t>
      </w:r>
      <w:proofErr w:type="spellStart"/>
      <w:r w:rsidRPr="00E318B4">
        <w:rPr>
          <w:rFonts w:eastAsia="Yu Mincho"/>
          <w:i/>
        </w:rPr>
        <w:t>ConfigCommon</w:t>
      </w:r>
      <w:proofErr w:type="spellEnd"/>
      <w:r w:rsidRPr="00E318B4">
        <w:rPr>
          <w:rFonts w:eastAsia="SimSun"/>
          <w:lang w:val="en-US"/>
        </w:rPr>
        <w:t xml:space="preserve">, the UE </w:t>
      </w:r>
      <w:r w:rsidRPr="00E318B4">
        <w:rPr>
          <w:rFonts w:eastAsia="Yu Mincho"/>
        </w:rPr>
        <w:t>does not monitor PDCCH candidates for a Type0-PDCCH CSS set on the DL BWP</w:t>
      </w:r>
      <w:r w:rsidRPr="00E318B4">
        <w:rPr>
          <w:rFonts w:eastAsia="SimSun"/>
        </w:rPr>
        <w:t xml:space="preserve">. The Type0-PDCCH CSS set is defined by the CCE aggregation levels and the number of PDCCH candidates per CCE aggregation level given in Table 10.1-1. </w:t>
      </w:r>
    </w:p>
    <w:p w14:paraId="0B38972B" w14:textId="77777777" w:rsidR="00E318B4" w:rsidRPr="00E318B4" w:rsidRDefault="00E318B4" w:rsidP="00E318B4">
      <w:pPr>
        <w:rPr>
          <w:rFonts w:eastAsia="SimSun"/>
        </w:rPr>
      </w:pPr>
      <w:r w:rsidRPr="00E318B4">
        <w:rPr>
          <w:rFonts w:eastAsia="SimSun"/>
        </w:rPr>
        <w:t xml:space="preserve">If the active DL BWP and the initial DL BWP for a UE have same SCS and same CP length and the active DL BWP includes all RBs of the </w:t>
      </w:r>
      <w:r w:rsidRPr="00E318B4">
        <w:rPr>
          <w:rFonts w:eastAsia="DengXian"/>
        </w:rPr>
        <w:t>CORESET with index 0</w:t>
      </w:r>
      <w:r w:rsidRPr="00E318B4">
        <w:rPr>
          <w:rFonts w:eastAsia="SimSun"/>
        </w:rPr>
        <w:t xml:space="preserve">, or the active DL BWP is the initial DL BWP, or the active DL BWP includes all RBs of an MBS frequency resource provided by </w:t>
      </w:r>
      <w:proofErr w:type="spellStart"/>
      <w:r w:rsidRPr="00E318B4">
        <w:rPr>
          <w:rFonts w:eastAsia="SimSun"/>
          <w:i/>
          <w:iCs/>
          <w:lang w:eastAsia="zh-CN"/>
        </w:rPr>
        <w:t>cfr</w:t>
      </w:r>
      <w:proofErr w:type="spellEnd"/>
      <w:r w:rsidRPr="00E318B4">
        <w:rPr>
          <w:rFonts w:eastAsia="SimSun"/>
          <w:i/>
          <w:iCs/>
          <w:lang w:eastAsia="zh-CN"/>
        </w:rPr>
        <w:t>-</w:t>
      </w:r>
      <w:proofErr w:type="spellStart"/>
      <w:r w:rsidRPr="00E318B4">
        <w:rPr>
          <w:rFonts w:eastAsia="SimSun"/>
          <w:i/>
          <w:iCs/>
          <w:lang w:eastAsia="zh-CN"/>
        </w:rPr>
        <w:t>ConfigMCCH</w:t>
      </w:r>
      <w:proofErr w:type="spellEnd"/>
      <w:r w:rsidRPr="00E318B4">
        <w:rPr>
          <w:rFonts w:eastAsia="SimSun"/>
          <w:i/>
          <w:iCs/>
          <w:lang w:eastAsia="zh-CN"/>
        </w:rPr>
        <w:t>-MTCH</w:t>
      </w:r>
      <w:r w:rsidRPr="00E318B4">
        <w:rPr>
          <w:rFonts w:eastAsia="SimSun"/>
          <w:lang w:eastAsia="zh-CN"/>
        </w:rPr>
        <w:t xml:space="preserve"> </w:t>
      </w:r>
      <w:r w:rsidRPr="00E318B4">
        <w:rPr>
          <w:rFonts w:eastAsia="SimSun" w:hint="eastAsia"/>
          <w:lang w:eastAsia="zh-CN"/>
        </w:rPr>
        <w:t xml:space="preserve">or </w:t>
      </w:r>
      <w:proofErr w:type="spellStart"/>
      <w:r w:rsidRPr="00E318B4">
        <w:rPr>
          <w:rFonts w:eastAsia="SimSun" w:hint="eastAsia"/>
          <w:i/>
          <w:iCs/>
          <w:lang w:eastAsia="zh-CN"/>
        </w:rPr>
        <w:t>cfr</w:t>
      </w:r>
      <w:proofErr w:type="spellEnd"/>
      <w:r w:rsidRPr="00E318B4">
        <w:rPr>
          <w:rFonts w:eastAsia="SimSun" w:hint="eastAsia"/>
          <w:i/>
          <w:iCs/>
          <w:lang w:eastAsia="zh-CN"/>
        </w:rPr>
        <w:t>-</w:t>
      </w:r>
      <w:proofErr w:type="spellStart"/>
      <w:r w:rsidRPr="00E318B4">
        <w:rPr>
          <w:rFonts w:eastAsia="SimSun" w:hint="eastAsia"/>
          <w:i/>
          <w:iCs/>
          <w:lang w:eastAsia="zh-CN"/>
        </w:rPr>
        <w:t>ConfigMCCH</w:t>
      </w:r>
      <w:proofErr w:type="spellEnd"/>
      <w:r w:rsidRPr="00E318B4">
        <w:rPr>
          <w:rFonts w:eastAsia="SimSun" w:hint="eastAsia"/>
          <w:i/>
          <w:iCs/>
          <w:lang w:eastAsia="zh-CN"/>
        </w:rPr>
        <w:t>-MTCH-</w:t>
      </w:r>
      <w:proofErr w:type="spellStart"/>
      <w:r w:rsidRPr="00E318B4">
        <w:rPr>
          <w:rFonts w:eastAsia="SimSun" w:hint="eastAsia"/>
          <w:i/>
          <w:iCs/>
          <w:lang w:eastAsia="zh-CN"/>
        </w:rPr>
        <w:t>RedCap</w:t>
      </w:r>
      <w:proofErr w:type="spellEnd"/>
      <w:r w:rsidRPr="00E318B4">
        <w:rPr>
          <w:rFonts w:eastAsia="SimSun"/>
          <w:lang w:eastAsia="zh-CN"/>
        </w:rPr>
        <w:t xml:space="preserve"> as described in clause 18</w:t>
      </w:r>
      <w:r w:rsidRPr="00E318B4">
        <w:rPr>
          <w:rFonts w:eastAsia="SimSun"/>
        </w:rPr>
        <w:t xml:space="preserve">, the </w:t>
      </w:r>
      <w:r w:rsidRPr="00E318B4">
        <w:rPr>
          <w:rFonts w:eastAsia="SimSun"/>
          <w:lang w:val="en-US"/>
        </w:rPr>
        <w:t xml:space="preserve">CORESET configured for Type0-PDCCH CSS set has CORESET index 0 and </w:t>
      </w:r>
      <w:r w:rsidRPr="00E318B4">
        <w:rPr>
          <w:rFonts w:eastAsia="SimSun"/>
        </w:rPr>
        <w:t>the Type0-PDCCH CSS</w:t>
      </w:r>
      <w:r w:rsidRPr="00E318B4">
        <w:rPr>
          <w:rFonts w:eastAsia="SimSun"/>
          <w:lang w:val="en-US"/>
        </w:rPr>
        <w:t xml:space="preserve"> set has search space set index 0.</w:t>
      </w:r>
      <w:r w:rsidRPr="00E318B4">
        <w:rPr>
          <w:rFonts w:eastAsia="SimSun"/>
        </w:rPr>
        <w:t xml:space="preserve"> </w:t>
      </w:r>
    </w:p>
    <w:p w14:paraId="150C1621" w14:textId="77777777" w:rsidR="00E318B4" w:rsidRPr="00E318B4" w:rsidRDefault="00E318B4" w:rsidP="00E318B4">
      <w:pPr>
        <w:rPr>
          <w:rFonts w:eastAsia="SimSun"/>
        </w:rPr>
      </w:pPr>
      <w:r w:rsidRPr="00E318B4">
        <w:rPr>
          <w:rFonts w:eastAsia="SimSun"/>
        </w:rPr>
        <w:t xml:space="preserve">If the active DL BWP and an MBS frequency resource provided by </w:t>
      </w:r>
      <w:proofErr w:type="spellStart"/>
      <w:r w:rsidRPr="00E318B4">
        <w:rPr>
          <w:rFonts w:eastAsia="SimSun"/>
          <w:i/>
          <w:iCs/>
          <w:lang w:eastAsia="zh-CN"/>
        </w:rPr>
        <w:t>cfr</w:t>
      </w:r>
      <w:proofErr w:type="spellEnd"/>
      <w:r w:rsidRPr="00E318B4">
        <w:rPr>
          <w:rFonts w:eastAsia="SimSun"/>
          <w:i/>
          <w:iCs/>
          <w:lang w:eastAsia="zh-CN"/>
        </w:rPr>
        <w:t>-</w:t>
      </w:r>
      <w:proofErr w:type="spellStart"/>
      <w:r w:rsidRPr="00E318B4">
        <w:rPr>
          <w:rFonts w:eastAsia="SimSun"/>
          <w:i/>
          <w:iCs/>
          <w:lang w:eastAsia="zh-CN"/>
        </w:rPr>
        <w:t>ConfigMCCH</w:t>
      </w:r>
      <w:proofErr w:type="spellEnd"/>
      <w:r w:rsidRPr="00E318B4">
        <w:rPr>
          <w:rFonts w:eastAsia="SimSun"/>
          <w:i/>
          <w:iCs/>
          <w:lang w:eastAsia="zh-CN"/>
        </w:rPr>
        <w:t>-MTCH</w:t>
      </w:r>
      <w:r w:rsidRPr="00E318B4">
        <w:rPr>
          <w:rFonts w:eastAsia="SimSun"/>
        </w:rPr>
        <w:t xml:space="preserve"> </w:t>
      </w:r>
      <w:r w:rsidRPr="00E318B4">
        <w:rPr>
          <w:rFonts w:eastAsia="SimSun" w:hint="eastAsia"/>
          <w:lang w:eastAsia="zh-CN"/>
        </w:rPr>
        <w:t xml:space="preserve">or </w:t>
      </w:r>
      <w:proofErr w:type="spellStart"/>
      <w:r w:rsidRPr="00E318B4">
        <w:rPr>
          <w:rFonts w:eastAsia="SimSun" w:hint="eastAsia"/>
          <w:i/>
          <w:iCs/>
          <w:lang w:eastAsia="zh-CN"/>
        </w:rPr>
        <w:t>cfr</w:t>
      </w:r>
      <w:proofErr w:type="spellEnd"/>
      <w:r w:rsidRPr="00E318B4">
        <w:rPr>
          <w:rFonts w:eastAsia="SimSun" w:hint="eastAsia"/>
          <w:i/>
          <w:iCs/>
          <w:lang w:eastAsia="zh-CN"/>
        </w:rPr>
        <w:t>-</w:t>
      </w:r>
      <w:proofErr w:type="spellStart"/>
      <w:r w:rsidRPr="00E318B4">
        <w:rPr>
          <w:rFonts w:eastAsia="SimSun" w:hint="eastAsia"/>
          <w:i/>
          <w:iCs/>
          <w:lang w:eastAsia="zh-CN"/>
        </w:rPr>
        <w:t>ConfigMCCH</w:t>
      </w:r>
      <w:proofErr w:type="spellEnd"/>
      <w:r w:rsidRPr="00E318B4">
        <w:rPr>
          <w:rFonts w:eastAsia="SimSun" w:hint="eastAsia"/>
          <w:i/>
          <w:iCs/>
          <w:lang w:eastAsia="zh-CN"/>
        </w:rPr>
        <w:t>-MTCH-</w:t>
      </w:r>
      <w:proofErr w:type="spellStart"/>
      <w:r w:rsidRPr="00E318B4">
        <w:rPr>
          <w:rFonts w:eastAsia="SimSun" w:hint="eastAsia"/>
          <w:i/>
          <w:iCs/>
          <w:lang w:eastAsia="zh-CN"/>
        </w:rPr>
        <w:t>RedCap</w:t>
      </w:r>
      <w:proofErr w:type="spellEnd"/>
      <w:r w:rsidRPr="00E318B4">
        <w:rPr>
          <w:rFonts w:eastAsia="SimSun"/>
          <w:lang w:val="en-US" w:eastAsia="zh-CN"/>
        </w:rPr>
        <w:t xml:space="preserve"> or determined by CORESET with index 0 when </w:t>
      </w:r>
      <w:proofErr w:type="spellStart"/>
      <w:r w:rsidRPr="00E318B4">
        <w:rPr>
          <w:rFonts w:eastAsia="SimSun"/>
          <w:i/>
          <w:lang w:val="en-US" w:eastAsia="zh-CN"/>
        </w:rPr>
        <w:t>cfr</w:t>
      </w:r>
      <w:proofErr w:type="spellEnd"/>
      <w:r w:rsidRPr="00E318B4">
        <w:rPr>
          <w:rFonts w:eastAsia="SimSun"/>
          <w:i/>
          <w:lang w:val="en-US" w:eastAsia="zh-CN"/>
        </w:rPr>
        <w:t>-</w:t>
      </w:r>
      <w:proofErr w:type="spellStart"/>
      <w:r w:rsidRPr="00E318B4">
        <w:rPr>
          <w:rFonts w:eastAsia="SimSun"/>
          <w:i/>
          <w:lang w:val="en-US" w:eastAsia="zh-CN"/>
        </w:rPr>
        <w:t>ConfigMCCH</w:t>
      </w:r>
      <w:proofErr w:type="spellEnd"/>
      <w:r w:rsidRPr="00E318B4">
        <w:rPr>
          <w:rFonts w:eastAsia="SimSun"/>
          <w:i/>
          <w:lang w:val="en-US" w:eastAsia="zh-CN"/>
        </w:rPr>
        <w:t>-MTCH</w:t>
      </w:r>
      <w:r w:rsidRPr="00E318B4">
        <w:rPr>
          <w:rFonts w:eastAsia="SimSun"/>
          <w:lang w:val="en-US" w:eastAsia="zh-CN"/>
        </w:rPr>
        <w:t xml:space="preserve"> </w:t>
      </w:r>
      <w:r w:rsidRPr="00E318B4">
        <w:rPr>
          <w:rFonts w:eastAsia="SimSun" w:hint="eastAsia"/>
          <w:lang w:eastAsia="zh-CN"/>
        </w:rPr>
        <w:t xml:space="preserve">or </w:t>
      </w:r>
      <w:proofErr w:type="spellStart"/>
      <w:r w:rsidRPr="00E318B4">
        <w:rPr>
          <w:rFonts w:eastAsia="SimSun" w:hint="eastAsia"/>
          <w:i/>
          <w:iCs/>
          <w:lang w:eastAsia="zh-CN"/>
        </w:rPr>
        <w:t>cfr</w:t>
      </w:r>
      <w:proofErr w:type="spellEnd"/>
      <w:r w:rsidRPr="00E318B4">
        <w:rPr>
          <w:rFonts w:eastAsia="SimSun" w:hint="eastAsia"/>
          <w:i/>
          <w:iCs/>
          <w:lang w:eastAsia="zh-CN"/>
        </w:rPr>
        <w:t>-</w:t>
      </w:r>
      <w:proofErr w:type="spellStart"/>
      <w:r w:rsidRPr="00E318B4">
        <w:rPr>
          <w:rFonts w:eastAsia="SimSun" w:hint="eastAsia"/>
          <w:i/>
          <w:iCs/>
          <w:lang w:eastAsia="zh-CN"/>
        </w:rPr>
        <w:t>ConfigMCCH</w:t>
      </w:r>
      <w:proofErr w:type="spellEnd"/>
      <w:r w:rsidRPr="00E318B4">
        <w:rPr>
          <w:rFonts w:eastAsia="SimSun" w:hint="eastAsia"/>
          <w:i/>
          <w:iCs/>
          <w:lang w:eastAsia="zh-CN"/>
        </w:rPr>
        <w:t>-MTCH-</w:t>
      </w:r>
      <w:proofErr w:type="spellStart"/>
      <w:r w:rsidRPr="00E318B4">
        <w:rPr>
          <w:rFonts w:eastAsia="SimSun" w:hint="eastAsia"/>
          <w:i/>
          <w:iCs/>
          <w:lang w:eastAsia="zh-CN"/>
        </w:rPr>
        <w:t>RedCap</w:t>
      </w:r>
      <w:proofErr w:type="spellEnd"/>
      <w:r w:rsidRPr="00E318B4">
        <w:rPr>
          <w:rFonts w:eastAsia="SimSun"/>
          <w:lang w:val="en-US" w:eastAsia="zh-CN"/>
        </w:rPr>
        <w:t xml:space="preserve"> is not provided</w:t>
      </w:r>
      <w:r w:rsidRPr="00E318B4">
        <w:rPr>
          <w:rFonts w:eastAsia="SimSun"/>
        </w:rPr>
        <w:t xml:space="preserve"> for a UE have same SCS and same CP length and the active DL BWP includes all RBs of the MBS frequency resource, and if the UE is provided </w:t>
      </w:r>
      <w:proofErr w:type="spellStart"/>
      <w:r w:rsidRPr="00E318B4">
        <w:rPr>
          <w:rFonts w:eastAsia="SimSun"/>
          <w:i/>
          <w:iCs/>
        </w:rPr>
        <w:t>searchSpaceMCCH</w:t>
      </w:r>
      <w:proofErr w:type="spellEnd"/>
      <w:r w:rsidRPr="00E318B4">
        <w:rPr>
          <w:rFonts w:eastAsia="SimSun"/>
        </w:rPr>
        <w:t xml:space="preserve"> or</w:t>
      </w:r>
      <w:r w:rsidRPr="00E318B4">
        <w:rPr>
          <w:rFonts w:eastAsia="SimSun"/>
          <w:i/>
          <w:iCs/>
        </w:rPr>
        <w:t xml:space="preserve"> </w:t>
      </w:r>
      <w:proofErr w:type="spellStart"/>
      <w:r w:rsidRPr="00E318B4">
        <w:rPr>
          <w:rFonts w:eastAsia="SimSun"/>
          <w:i/>
          <w:iCs/>
        </w:rPr>
        <w:t>searchSpaceMTCH</w:t>
      </w:r>
      <w:proofErr w:type="spellEnd"/>
      <w:r w:rsidRPr="00E318B4">
        <w:rPr>
          <w:rFonts w:eastAsia="SimSun"/>
        </w:rPr>
        <w:t xml:space="preserve"> for </w:t>
      </w:r>
      <w:r w:rsidRPr="00E318B4">
        <w:rPr>
          <w:rFonts w:eastAsia="SimSun"/>
          <w:lang w:val="en-US"/>
        </w:rPr>
        <w:t>Type0B-PDCCH CSS set on the primary cell or for Type3-PDCCH CSS set on a secondary cell, the UE monitors PDCCH for detection of broadcast DCI formats, as described in clause 18, on the active DL BWP.</w:t>
      </w:r>
    </w:p>
    <w:p w14:paraId="0BB9AABC" w14:textId="77777777" w:rsidR="00E318B4" w:rsidRPr="00E318B4" w:rsidRDefault="00E318B4" w:rsidP="00E318B4">
      <w:pPr>
        <w:rPr>
          <w:rFonts w:eastAsia="SimSun"/>
          <w:lang w:val="en-US"/>
        </w:rPr>
      </w:pPr>
      <w:r w:rsidRPr="00E318B4">
        <w:rPr>
          <w:rFonts w:eastAsia="SimSun"/>
          <w:lang w:val="en-US"/>
        </w:rPr>
        <w:t xml:space="preserve">For a DL BWP, </w:t>
      </w:r>
      <w:r w:rsidRPr="00E318B4">
        <w:rPr>
          <w:rFonts w:eastAsia="SimSun"/>
        </w:rPr>
        <w:t xml:space="preserve">if a UE is not provided </w:t>
      </w:r>
      <w:proofErr w:type="spellStart"/>
      <w:r w:rsidRPr="00E318B4">
        <w:rPr>
          <w:rFonts w:eastAsia="SimSun"/>
          <w:i/>
        </w:rPr>
        <w:t>searchSpaceOtherSystemInformation</w:t>
      </w:r>
      <w:proofErr w:type="spellEnd"/>
      <w:r w:rsidRPr="00E318B4">
        <w:rPr>
          <w:rFonts w:eastAsia="SimSun"/>
        </w:rPr>
        <w:t xml:space="preserve"> for Type0A-PDCCH CSS set, the UE does not monitor PDCCH for Type0A-PDCCH CSS set on the DL BWP. The CCE aggregation levels and </w:t>
      </w:r>
      <w:r w:rsidRPr="00E318B4">
        <w:rPr>
          <w:rFonts w:eastAsia="SimSun" w:hint="eastAsia"/>
          <w:lang w:eastAsia="ko-KR"/>
        </w:rPr>
        <w:t xml:space="preserve">the </w:t>
      </w:r>
      <w:r w:rsidRPr="00E318B4">
        <w:rPr>
          <w:rFonts w:eastAsia="SimSun"/>
        </w:rPr>
        <w:t xml:space="preserve">number of PDCCH candidates per CCE aggregation level for </w:t>
      </w:r>
      <w:r w:rsidRPr="00E318B4">
        <w:rPr>
          <w:rFonts w:eastAsia="SimSun"/>
          <w:lang w:val="en-US"/>
        </w:rPr>
        <w:t xml:space="preserve">Type0A-PDCCH CSS set </w:t>
      </w:r>
      <w:r w:rsidRPr="00E318B4">
        <w:rPr>
          <w:rFonts w:eastAsia="SimSun" w:hint="eastAsia"/>
          <w:lang w:eastAsia="ko-KR"/>
        </w:rPr>
        <w:t xml:space="preserve">are </w:t>
      </w:r>
      <w:r w:rsidRPr="00E318B4">
        <w:rPr>
          <w:rFonts w:eastAsia="SimSun"/>
        </w:rPr>
        <w:t>given in Table 10.1-1.</w:t>
      </w:r>
    </w:p>
    <w:p w14:paraId="6CD7B15B" w14:textId="77777777" w:rsidR="00E318B4" w:rsidRPr="00E318B4" w:rsidRDefault="00E318B4" w:rsidP="00E318B4">
      <w:pPr>
        <w:rPr>
          <w:rFonts w:eastAsia="SimSun"/>
          <w:lang w:val="en-US"/>
        </w:rPr>
      </w:pPr>
      <w:r w:rsidRPr="00E318B4">
        <w:rPr>
          <w:rFonts w:eastAsia="SimSun"/>
          <w:lang w:val="en-US"/>
        </w:rPr>
        <w:t xml:space="preserve">For a DL BWP, </w:t>
      </w:r>
      <w:r w:rsidRPr="00E318B4">
        <w:rPr>
          <w:rFonts w:eastAsia="SimSun"/>
        </w:rPr>
        <w:t xml:space="preserve">if a UE is not provided </w:t>
      </w:r>
      <w:proofErr w:type="spellStart"/>
      <w:r w:rsidRPr="00E318B4">
        <w:rPr>
          <w:rFonts w:eastAsia="SimSun"/>
          <w:i/>
        </w:rPr>
        <w:t>ra-SearchSpace</w:t>
      </w:r>
      <w:proofErr w:type="spellEnd"/>
      <w:r w:rsidRPr="00E318B4">
        <w:rPr>
          <w:rFonts w:eastAsia="SimSun"/>
        </w:rPr>
        <w:t xml:space="preserve"> for Type1-PDCCH CSS set, the UE does not monitor PDCCH for Type1-PDCCH CSS set on the DL BWP</w:t>
      </w:r>
      <w:r w:rsidRPr="00E318B4">
        <w:rPr>
          <w:rFonts w:eastAsia="SimSun"/>
          <w:iCs/>
          <w:lang w:eastAsia="zh-CN"/>
        </w:rPr>
        <w:t xml:space="preserve">. </w:t>
      </w:r>
      <w:r w:rsidRPr="00E318B4">
        <w:rPr>
          <w:rFonts w:eastAsia="SimSun"/>
          <w:lang w:eastAsia="ja-JP"/>
        </w:rPr>
        <w:t xml:space="preserve">If the UE has not been provided a Type3-PDCCH CSS set, or a Type1A-PDCCH CSS set, or </w:t>
      </w:r>
      <w:proofErr w:type="gramStart"/>
      <w:r w:rsidRPr="00E318B4">
        <w:rPr>
          <w:rFonts w:eastAsia="SimSun"/>
          <w:lang w:eastAsia="ja-JP"/>
        </w:rPr>
        <w:t>a</w:t>
      </w:r>
      <w:proofErr w:type="gramEnd"/>
      <w:r w:rsidRPr="00E318B4">
        <w:rPr>
          <w:rFonts w:eastAsia="SimSun"/>
          <w:lang w:eastAsia="ja-JP"/>
        </w:rPr>
        <w:t xml:space="preserve"> USS set and the UE has received a C-RNTI and has been provided a Type1-PDCCH CSS set, the UE monitors PDCCH candidates for DCI format 0_0 and DCI format 1_0 with CRC scrambled by the C-RNTI in the Type1-PDCCH CSS set. </w:t>
      </w:r>
    </w:p>
    <w:p w14:paraId="29BBDFB4" w14:textId="77777777" w:rsidR="00E318B4" w:rsidRPr="00E318B4" w:rsidRDefault="00E318B4" w:rsidP="00E318B4">
      <w:pPr>
        <w:rPr>
          <w:rFonts w:eastAsia="SimSun"/>
        </w:rPr>
      </w:pPr>
      <w:r w:rsidRPr="00E318B4">
        <w:rPr>
          <w:rFonts w:eastAsia="SimSun"/>
        </w:rPr>
        <w:t xml:space="preserve">If a UE is not provided </w:t>
      </w:r>
      <w:proofErr w:type="spellStart"/>
      <w:r w:rsidRPr="00E318B4">
        <w:rPr>
          <w:rFonts w:eastAsia="SimSun"/>
          <w:i/>
          <w:lang w:val="en-US"/>
        </w:rPr>
        <w:t>pagingSearchSpace</w:t>
      </w:r>
      <w:proofErr w:type="spellEnd"/>
      <w:r w:rsidRPr="00E318B4">
        <w:rPr>
          <w:rFonts w:eastAsia="SimSun"/>
        </w:rPr>
        <w:t xml:space="preserve"> for Type2-PDCCH CSS set, the UE does not monitor PDCCH for Type2-PDCCH CSS set on the DL BWP. The CCE aggregation levels and </w:t>
      </w:r>
      <w:r w:rsidRPr="00E318B4">
        <w:rPr>
          <w:rFonts w:eastAsia="SimSun"/>
          <w:lang w:eastAsia="ko-KR"/>
        </w:rPr>
        <w:t xml:space="preserve">the </w:t>
      </w:r>
      <w:r w:rsidRPr="00E318B4">
        <w:rPr>
          <w:rFonts w:eastAsia="SimSun"/>
        </w:rPr>
        <w:t xml:space="preserve">number of PDCCH candidates per CCE aggregation level for </w:t>
      </w:r>
      <w:r w:rsidRPr="00E318B4">
        <w:rPr>
          <w:rFonts w:eastAsia="SimSun"/>
          <w:lang w:val="en-US"/>
        </w:rPr>
        <w:t xml:space="preserve">Type2-PDCCH CSS set </w:t>
      </w:r>
      <w:r w:rsidRPr="00E318B4">
        <w:rPr>
          <w:rFonts w:eastAsia="SimSun"/>
          <w:lang w:eastAsia="ko-KR"/>
        </w:rPr>
        <w:t xml:space="preserve">are </w:t>
      </w:r>
      <w:r w:rsidRPr="00E318B4">
        <w:rPr>
          <w:rFonts w:eastAsia="SimSun"/>
        </w:rPr>
        <w:t>given in Table 10.1-1.</w:t>
      </w:r>
    </w:p>
    <w:p w14:paraId="2781C8BF" w14:textId="77777777" w:rsidR="00E318B4" w:rsidRPr="00E318B4" w:rsidRDefault="00E318B4" w:rsidP="00E318B4">
      <w:pPr>
        <w:rPr>
          <w:rFonts w:eastAsia="SimSun"/>
        </w:rPr>
      </w:pPr>
      <w:r w:rsidRPr="00E318B4">
        <w:rPr>
          <w:rFonts w:eastAsia="SimSun"/>
        </w:rPr>
        <w:t xml:space="preserve">If a UE is not provided </w:t>
      </w:r>
      <w:proofErr w:type="spellStart"/>
      <w:r w:rsidRPr="00E318B4">
        <w:rPr>
          <w:rFonts w:eastAsia="SimSun"/>
          <w:i/>
          <w:iCs/>
          <w:lang w:eastAsia="zh-CN"/>
        </w:rPr>
        <w:t>pei-SearchSpace</w:t>
      </w:r>
      <w:proofErr w:type="spellEnd"/>
      <w:r w:rsidRPr="00E318B4">
        <w:rPr>
          <w:rFonts w:eastAsia="SimSun"/>
        </w:rPr>
        <w:t xml:space="preserve"> for Type2A-PDCCH CSS set, the UE does not monitor PDCCH for Type2A-PDCCH CSS set on the DL BWP. The CCE aggregation levels and </w:t>
      </w:r>
      <w:r w:rsidRPr="00E318B4">
        <w:rPr>
          <w:rFonts w:eastAsia="SimSun"/>
          <w:lang w:eastAsia="ko-KR"/>
        </w:rPr>
        <w:t xml:space="preserve">the maximum </w:t>
      </w:r>
      <w:r w:rsidRPr="00E318B4">
        <w:rPr>
          <w:rFonts w:eastAsia="SimSun"/>
        </w:rPr>
        <w:t xml:space="preserve">number of PDCCH candidates per CCE aggregation level for </w:t>
      </w:r>
      <w:r w:rsidRPr="00E318B4">
        <w:rPr>
          <w:rFonts w:eastAsia="SimSun"/>
          <w:lang w:val="en-US"/>
        </w:rPr>
        <w:t xml:space="preserve">Type2A-PDCCH CSS set </w:t>
      </w:r>
      <w:r w:rsidRPr="00E318B4">
        <w:rPr>
          <w:rFonts w:eastAsia="SimSun"/>
          <w:lang w:eastAsia="ko-KR"/>
        </w:rPr>
        <w:t xml:space="preserve">are </w:t>
      </w:r>
      <w:r w:rsidRPr="00E318B4">
        <w:rPr>
          <w:rFonts w:eastAsia="SimSun"/>
        </w:rPr>
        <w:t>given in Table 10.1-1. If the UE is provided</w:t>
      </w:r>
      <w:r w:rsidRPr="00E318B4">
        <w:rPr>
          <w:rFonts w:eastAsia="SimSun"/>
          <w:i/>
          <w:iCs/>
          <w:lang w:eastAsia="zh-CN"/>
        </w:rPr>
        <w:t xml:space="preserve"> </w:t>
      </w:r>
      <w:proofErr w:type="spellStart"/>
      <w:r w:rsidRPr="00E318B4">
        <w:rPr>
          <w:rFonts w:eastAsia="SimSun"/>
          <w:i/>
          <w:iCs/>
          <w:lang w:eastAsia="zh-CN"/>
        </w:rPr>
        <w:t>pei-SearchSpace</w:t>
      </w:r>
      <w:proofErr w:type="spellEnd"/>
      <w:r w:rsidRPr="00E318B4">
        <w:rPr>
          <w:rFonts w:eastAsia="SimSun"/>
        </w:rPr>
        <w:t xml:space="preserve"> with zero value for the Type2A-PDCCH CSS set index, and for the SS/PBCH block and CORESET multiplexing patterns 2 and 3, the UE determines PDCCH monitoring occasions as described in clause 13 and the CCE aggregation levels and </w:t>
      </w:r>
      <w:r w:rsidRPr="00E318B4">
        <w:rPr>
          <w:rFonts w:eastAsia="SimSun"/>
          <w:lang w:eastAsia="ko-KR"/>
        </w:rPr>
        <w:t xml:space="preserve">the </w:t>
      </w:r>
      <w:r w:rsidRPr="00E318B4">
        <w:rPr>
          <w:rFonts w:eastAsia="SimSun"/>
        </w:rPr>
        <w:t xml:space="preserve">number of PDCCH candidates per CCE aggregation level for </w:t>
      </w:r>
      <w:r w:rsidRPr="00E318B4">
        <w:rPr>
          <w:rFonts w:eastAsia="SimSun"/>
          <w:lang w:val="en-US"/>
        </w:rPr>
        <w:t xml:space="preserve">Type2A-PDCCH CSS set </w:t>
      </w:r>
      <w:r w:rsidRPr="00E318B4">
        <w:rPr>
          <w:rFonts w:eastAsia="SimSun"/>
          <w:lang w:eastAsia="ko-KR"/>
        </w:rPr>
        <w:t xml:space="preserve">are </w:t>
      </w:r>
      <w:r w:rsidRPr="00E318B4">
        <w:rPr>
          <w:rFonts w:eastAsia="SimSun"/>
        </w:rPr>
        <w:t>given in Table 10.1-1.</w:t>
      </w:r>
    </w:p>
    <w:p w14:paraId="38FEFE63" w14:textId="77777777" w:rsidR="00E318B4" w:rsidRPr="00E318B4" w:rsidRDefault="00E318B4" w:rsidP="00E318B4">
      <w:pPr>
        <w:rPr>
          <w:rFonts w:eastAsia="SimSun"/>
        </w:rPr>
      </w:pPr>
      <w:r w:rsidRPr="00E318B4">
        <w:rPr>
          <w:rFonts w:eastAsia="SimSun"/>
        </w:rPr>
        <w:t xml:space="preserve">If a UE is provided a zero value for </w:t>
      </w:r>
      <w:proofErr w:type="spellStart"/>
      <w:r w:rsidRPr="00E318B4">
        <w:rPr>
          <w:rFonts w:eastAsia="SimSun"/>
          <w:i/>
          <w:iCs/>
          <w:lang w:val="en-US" w:eastAsia="x-none"/>
        </w:rPr>
        <w:t>searchSpaceID</w:t>
      </w:r>
      <w:proofErr w:type="spellEnd"/>
      <w:r w:rsidRPr="00E318B4">
        <w:rPr>
          <w:rFonts w:eastAsia="SimSun"/>
          <w:iCs/>
          <w:lang w:val="en-US" w:eastAsia="x-none"/>
        </w:rPr>
        <w:t xml:space="preserve"> in </w:t>
      </w:r>
      <w:r w:rsidRPr="00E318B4">
        <w:rPr>
          <w:rFonts w:eastAsia="SimSun"/>
          <w:i/>
        </w:rPr>
        <w:t>PDCCH-</w:t>
      </w:r>
      <w:proofErr w:type="spellStart"/>
      <w:r w:rsidRPr="00E318B4">
        <w:rPr>
          <w:rFonts w:eastAsia="SimSun"/>
          <w:i/>
        </w:rPr>
        <w:t>ConfigCommon</w:t>
      </w:r>
      <w:proofErr w:type="spellEnd"/>
      <w:r w:rsidRPr="00E318B4">
        <w:rPr>
          <w:rFonts w:eastAsia="SimSun"/>
        </w:rPr>
        <w:t xml:space="preserve"> </w:t>
      </w:r>
      <w:r w:rsidRPr="00E318B4">
        <w:rPr>
          <w:rFonts w:eastAsia="SimSun"/>
          <w:iCs/>
          <w:lang w:val="en-US" w:eastAsia="x-none"/>
        </w:rPr>
        <w:t>for</w:t>
      </w:r>
      <w:r w:rsidRPr="00E318B4">
        <w:rPr>
          <w:rFonts w:eastAsia="SimSun"/>
        </w:rP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2971DBE1"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a MAC CE activation command</w:t>
      </w:r>
      <w:r w:rsidRPr="00E318B4">
        <w:rPr>
          <w:rFonts w:eastAsia="SimSun"/>
          <w:lang w:val="en-US"/>
        </w:rPr>
        <w:t xml:space="preserve"> indicating a TCI state </w:t>
      </w:r>
      <w:r w:rsidRPr="00E318B4">
        <w:rPr>
          <w:rFonts w:eastAsia="SimSun"/>
          <w:lang w:val="x-none"/>
        </w:rPr>
        <w:t>of the active BWP that includes a CORESET with index 0, as described in [6, TS 38.214], where the TCI-state</w:t>
      </w:r>
      <w:r w:rsidRPr="00E318B4">
        <w:rPr>
          <w:rFonts w:eastAsia="SimSun"/>
          <w:lang w:val="en-US"/>
        </w:rPr>
        <w:t xml:space="preserve"> includes a CSI-RS which is quasi-co-located with the SS/PBCH block,</w:t>
      </w:r>
      <w:r w:rsidRPr="00E318B4">
        <w:rPr>
          <w:rFonts w:eastAsia="SimSun"/>
          <w:lang w:val="x-none"/>
        </w:rPr>
        <w:t xml:space="preserve"> or </w:t>
      </w:r>
    </w:p>
    <w:p w14:paraId="100D1E42" w14:textId="77777777" w:rsidR="00E318B4" w:rsidRPr="00E318B4" w:rsidRDefault="00E318B4" w:rsidP="00E318B4">
      <w:pPr>
        <w:ind w:left="568" w:hanging="284"/>
        <w:rPr>
          <w:rFonts w:eastAsia="SimSun"/>
        </w:rPr>
      </w:pPr>
      <w:r w:rsidRPr="00E318B4">
        <w:rPr>
          <w:rFonts w:eastAsia="SimSun"/>
          <w:lang w:val="x-none"/>
        </w:rPr>
        <w:t>-</w:t>
      </w:r>
      <w:r w:rsidRPr="00E318B4">
        <w:rPr>
          <w:rFonts w:eastAsia="SimSun"/>
          <w:lang w:val="x-none"/>
        </w:rPr>
        <w:tab/>
        <w:t>a random access procedure that is not initiated by a PDCCH order that triggers a contention</w:t>
      </w:r>
      <w:r w:rsidRPr="00E318B4">
        <w:rPr>
          <w:rFonts w:eastAsia="SimSun"/>
          <w:lang w:val="en-US"/>
        </w:rPr>
        <w:t>-free</w:t>
      </w:r>
      <w:r w:rsidRPr="00E318B4">
        <w:rPr>
          <w:rFonts w:eastAsia="SimSun"/>
          <w:lang w:val="x-none"/>
        </w:rPr>
        <w:t xml:space="preserve"> random access procedure</w:t>
      </w:r>
      <w:r w:rsidRPr="00E318B4">
        <w:rPr>
          <w:rFonts w:eastAsia="SimSun"/>
        </w:rPr>
        <w:t xml:space="preserve">, or </w:t>
      </w:r>
    </w:p>
    <w:p w14:paraId="624E8372" w14:textId="77777777" w:rsidR="00E318B4" w:rsidRPr="00E318B4" w:rsidRDefault="00E318B4" w:rsidP="00E318B4">
      <w:pPr>
        <w:ind w:left="568" w:hanging="284"/>
        <w:rPr>
          <w:rFonts w:eastAsia="SimSun"/>
        </w:rPr>
      </w:pPr>
      <w:r w:rsidRPr="00E318B4">
        <w:rPr>
          <w:rFonts w:eastAsia="SimSun"/>
        </w:rPr>
        <w:t>-</w:t>
      </w:r>
      <w:r w:rsidRPr="00E318B4">
        <w:rPr>
          <w:rFonts w:eastAsia="SimSun"/>
        </w:rPr>
        <w:tab/>
      </w:r>
      <w:r w:rsidRPr="00E318B4">
        <w:rPr>
          <w:rFonts w:eastAsia="SimSun"/>
          <w:lang w:val="x-none"/>
        </w:rPr>
        <w:t>configured-grant based PUSCH transmission in RRC_INACTIVE state as described in clause 19.1</w:t>
      </w:r>
      <w:r w:rsidRPr="00E318B4">
        <w:rPr>
          <w:rFonts w:eastAsia="SimSun"/>
        </w:rPr>
        <w:t>.</w:t>
      </w:r>
    </w:p>
    <w:p w14:paraId="79159277" w14:textId="77777777" w:rsidR="00E318B4" w:rsidRPr="00E318B4" w:rsidRDefault="00E318B4" w:rsidP="00E318B4">
      <w:pPr>
        <w:rPr>
          <w:rFonts w:eastAsia="SimSun"/>
          <w:lang w:eastAsia="zh-CN"/>
        </w:rPr>
      </w:pPr>
      <w:r w:rsidRPr="00E318B4">
        <w:rPr>
          <w:rFonts w:eastAsia="SimSun"/>
        </w:rPr>
        <w:t xml:space="preserve">If a UE monitors PDCCH candidates for DCI formats with CRC scrambled by a C-RNTI and the UE is provided a non-zero value for </w:t>
      </w:r>
      <w:proofErr w:type="spellStart"/>
      <w:r w:rsidRPr="00E318B4">
        <w:rPr>
          <w:rFonts w:eastAsia="SimSun"/>
          <w:i/>
          <w:iCs/>
          <w:lang w:val="en-US" w:eastAsia="x-none"/>
        </w:rPr>
        <w:t>searchSpaceID</w:t>
      </w:r>
      <w:proofErr w:type="spellEnd"/>
      <w:r w:rsidRPr="00E318B4">
        <w:rPr>
          <w:rFonts w:eastAsia="SimSun"/>
          <w:i/>
          <w:iCs/>
          <w:lang w:val="en-US" w:eastAsia="x-none"/>
        </w:rPr>
        <w:t xml:space="preserve"> </w:t>
      </w:r>
      <w:r w:rsidRPr="00E318B4">
        <w:rPr>
          <w:rFonts w:eastAsia="SimSun"/>
          <w:iCs/>
          <w:lang w:val="en-US" w:eastAsia="x-none"/>
        </w:rPr>
        <w:t xml:space="preserve">in </w:t>
      </w:r>
      <w:r w:rsidRPr="00E318B4">
        <w:rPr>
          <w:rFonts w:eastAsia="SimSun"/>
          <w:i/>
        </w:rPr>
        <w:t>PDCCH-</w:t>
      </w:r>
      <w:proofErr w:type="spellStart"/>
      <w:r w:rsidRPr="00E318B4">
        <w:rPr>
          <w:rFonts w:eastAsia="SimSun"/>
          <w:i/>
        </w:rPr>
        <w:t>ConfigCommon</w:t>
      </w:r>
      <w:proofErr w:type="spellEnd"/>
      <w:r w:rsidRPr="00E318B4">
        <w:rPr>
          <w:rFonts w:eastAsia="SimSun"/>
        </w:rPr>
        <w:t xml:space="preserve"> </w:t>
      </w:r>
      <w:r w:rsidRPr="00E318B4">
        <w:rPr>
          <w:rFonts w:eastAsia="SimSun"/>
          <w:iCs/>
          <w:lang w:val="en-US" w:eastAsia="x-none"/>
        </w:rPr>
        <w:t>for</w:t>
      </w:r>
      <w:r w:rsidRPr="00E318B4">
        <w:rPr>
          <w:rFonts w:eastAsia="SimSun"/>
        </w:rPr>
        <w:t xml:space="preserve"> a Type0/0A/1A/2-PDCCH CSS set, or monitors PDCCH candidates for DCI formats with CRC scrambled by a MCCH-RNTI or a G-RNTI for broadcast and the UE is provided a non-zero value for </w:t>
      </w:r>
      <w:proofErr w:type="spellStart"/>
      <w:r w:rsidRPr="00E318B4">
        <w:rPr>
          <w:rFonts w:eastAsia="SimSun"/>
          <w:i/>
          <w:iCs/>
        </w:rPr>
        <w:t>searchSpaceMCCH</w:t>
      </w:r>
      <w:proofErr w:type="spellEnd"/>
      <w:r w:rsidRPr="00E318B4">
        <w:rPr>
          <w:rFonts w:eastAsia="SimSun"/>
        </w:rPr>
        <w:t xml:space="preserve"> and </w:t>
      </w:r>
      <w:proofErr w:type="spellStart"/>
      <w:r w:rsidRPr="00E318B4">
        <w:rPr>
          <w:rFonts w:eastAsia="SimSun"/>
          <w:i/>
          <w:iCs/>
        </w:rPr>
        <w:t>searchSpaceMTCH</w:t>
      </w:r>
      <w:proofErr w:type="spellEnd"/>
      <w:r w:rsidRPr="00E318B4">
        <w:rPr>
          <w:rFonts w:eastAsia="SimSun"/>
          <w:i/>
          <w:iCs/>
          <w:lang w:val="en-US" w:eastAsia="x-none"/>
        </w:rPr>
        <w:t xml:space="preserve"> </w:t>
      </w:r>
      <w:r w:rsidRPr="00E318B4">
        <w:rPr>
          <w:rFonts w:eastAsia="SimSun"/>
          <w:iCs/>
          <w:lang w:val="en-US" w:eastAsia="x-none"/>
        </w:rPr>
        <w:t xml:space="preserve">in </w:t>
      </w:r>
      <w:r w:rsidRPr="00E318B4">
        <w:rPr>
          <w:rFonts w:eastAsia="SimSun"/>
          <w:i/>
          <w:szCs w:val="16"/>
        </w:rPr>
        <w:t>PDCCH-</w:t>
      </w:r>
      <w:proofErr w:type="spellStart"/>
      <w:r w:rsidRPr="00E318B4">
        <w:rPr>
          <w:rFonts w:eastAsia="SimSun"/>
          <w:i/>
          <w:szCs w:val="16"/>
        </w:rPr>
        <w:t>ConfigCommon</w:t>
      </w:r>
      <w:proofErr w:type="spellEnd"/>
      <w:r w:rsidRPr="00E318B4" w:rsidDel="00563DC0">
        <w:rPr>
          <w:rFonts w:eastAsia="SimSun"/>
          <w:i/>
          <w:iCs/>
          <w:lang w:val="en-US" w:eastAsia="x-none"/>
        </w:rPr>
        <w:t xml:space="preserve"> </w:t>
      </w:r>
      <w:r w:rsidRPr="00E318B4">
        <w:rPr>
          <w:rFonts w:eastAsia="SimSun"/>
          <w:lang w:val="en-US" w:eastAsia="x-none"/>
        </w:rPr>
        <w:t>for a Type0B-PDCCH CSS set</w:t>
      </w:r>
      <w:r w:rsidRPr="00E318B4">
        <w:rPr>
          <w:rFonts w:eastAsia="SimSun"/>
          <w:iCs/>
          <w:lang w:val="en-US" w:eastAsia="x-none"/>
        </w:rPr>
        <w:t>,</w:t>
      </w:r>
      <w:r w:rsidRPr="00E318B4">
        <w:rPr>
          <w:rFonts w:eastAsia="SimSun"/>
        </w:rPr>
        <w:t xml:space="preserve"> or monitors PDCCH candidates for DCI formats with CRC scrambled by a </w:t>
      </w:r>
      <w:r w:rsidRPr="00E318B4">
        <w:rPr>
          <w:rFonts w:eastAsia="SimSun"/>
          <w:lang w:val="x-none"/>
        </w:rPr>
        <w:t>multicast-</w:t>
      </w:r>
      <w:r w:rsidRPr="00E318B4">
        <w:rPr>
          <w:rFonts w:eastAsia="SimSun"/>
        </w:rPr>
        <w:t xml:space="preserve">MCCH-RNTI or a G-RNTI for multicast in RRC_INACTIVE state and the UE is provided a non-zero value for </w:t>
      </w:r>
      <w:proofErr w:type="spellStart"/>
      <w:r w:rsidRPr="00E318B4">
        <w:rPr>
          <w:rFonts w:eastAsia="SimSun"/>
          <w:i/>
          <w:iCs/>
          <w:lang w:val="x-none"/>
        </w:rPr>
        <w:t>search</w:t>
      </w:r>
      <w:r w:rsidRPr="00E318B4">
        <w:rPr>
          <w:rFonts w:eastAsia="SimSun"/>
          <w:i/>
          <w:iCs/>
        </w:rPr>
        <w:t>S</w:t>
      </w:r>
      <w:r w:rsidRPr="00E318B4">
        <w:rPr>
          <w:rFonts w:eastAsia="SimSun"/>
          <w:i/>
          <w:iCs/>
          <w:lang w:val="x-none"/>
        </w:rPr>
        <w:t>paceMulticastMCCH</w:t>
      </w:r>
      <w:proofErr w:type="spellEnd"/>
      <w:r w:rsidRPr="00E318B4">
        <w:rPr>
          <w:rFonts w:eastAsia="SimSun"/>
          <w:lang w:val="x-none"/>
        </w:rPr>
        <w:t xml:space="preserve"> </w:t>
      </w:r>
      <w:r w:rsidRPr="00E318B4">
        <w:rPr>
          <w:rFonts w:eastAsia="SimSun"/>
        </w:rPr>
        <w:t xml:space="preserve">and </w:t>
      </w:r>
      <w:proofErr w:type="spellStart"/>
      <w:r w:rsidRPr="00E318B4">
        <w:rPr>
          <w:rFonts w:eastAsia="SimSun"/>
          <w:i/>
          <w:iCs/>
          <w:lang w:val="x-none"/>
        </w:rPr>
        <w:t>search</w:t>
      </w:r>
      <w:r w:rsidRPr="00E318B4">
        <w:rPr>
          <w:rFonts w:eastAsia="SimSun"/>
          <w:i/>
          <w:iCs/>
        </w:rPr>
        <w:t>S</w:t>
      </w:r>
      <w:r w:rsidRPr="00E318B4">
        <w:rPr>
          <w:rFonts w:eastAsia="SimSun"/>
          <w:i/>
          <w:iCs/>
          <w:lang w:val="x-none"/>
        </w:rPr>
        <w:t>paceMulticastM</w:t>
      </w:r>
      <w:r w:rsidRPr="00E318B4">
        <w:rPr>
          <w:rFonts w:eastAsia="SimSun"/>
          <w:i/>
          <w:iCs/>
        </w:rPr>
        <w:t>T</w:t>
      </w:r>
      <w:proofErr w:type="spellEnd"/>
      <w:r w:rsidRPr="00E318B4">
        <w:rPr>
          <w:rFonts w:eastAsia="SimSun"/>
          <w:i/>
          <w:iCs/>
          <w:lang w:val="x-none"/>
        </w:rPr>
        <w:t>CH</w:t>
      </w:r>
      <w:r w:rsidRPr="00E318B4" w:rsidDel="00E30F41">
        <w:rPr>
          <w:rFonts w:eastAsia="SimSun"/>
          <w:i/>
          <w:iCs/>
        </w:rPr>
        <w:t xml:space="preserve"> </w:t>
      </w:r>
      <w:r w:rsidRPr="00E318B4">
        <w:rPr>
          <w:rFonts w:eastAsia="SimSun"/>
          <w:iCs/>
          <w:lang w:eastAsia="x-none"/>
        </w:rPr>
        <w:t xml:space="preserve">in </w:t>
      </w:r>
      <w:r w:rsidRPr="00E318B4">
        <w:rPr>
          <w:rFonts w:eastAsia="SimSun"/>
          <w:i/>
        </w:rPr>
        <w:t>PDCCH-</w:t>
      </w:r>
      <w:proofErr w:type="spellStart"/>
      <w:r w:rsidRPr="00E318B4">
        <w:rPr>
          <w:rFonts w:eastAsia="SimSun"/>
          <w:i/>
        </w:rPr>
        <w:t>ConfigCommon</w:t>
      </w:r>
      <w:proofErr w:type="spellEnd"/>
      <w:r w:rsidRPr="00E318B4" w:rsidDel="00563DC0">
        <w:rPr>
          <w:rFonts w:eastAsia="SimSun"/>
          <w:i/>
          <w:iCs/>
          <w:lang w:eastAsia="x-none"/>
        </w:rPr>
        <w:t xml:space="preserve"> </w:t>
      </w:r>
      <w:r w:rsidRPr="00E318B4">
        <w:rPr>
          <w:rFonts w:eastAsia="SimSun"/>
          <w:lang w:eastAsia="x-none"/>
        </w:rPr>
        <w:t>for a Type0B-PDCCH CSS set</w:t>
      </w:r>
      <w:r w:rsidRPr="00E318B4">
        <w:rPr>
          <w:rFonts w:eastAsia="SimSun"/>
          <w:iCs/>
          <w:lang w:eastAsia="x-none"/>
        </w:rPr>
        <w:t>,</w:t>
      </w:r>
      <w:r w:rsidRPr="00E318B4">
        <w:rPr>
          <w:rFonts w:eastAsia="SimSun"/>
          <w:iCs/>
        </w:rPr>
        <w:t xml:space="preserve"> </w:t>
      </w:r>
      <w:r w:rsidRPr="00E318B4">
        <w:rPr>
          <w:rFonts w:eastAsia="SimSun"/>
        </w:rPr>
        <w:t xml:space="preserve">the UE determines monitoring occasions for PDCCH candidates of the Type0/0A/1A/2-PDCCH CSS set, or of the Type0B-PDCCH CSS set, respectively, based on the search space set associated with the value of </w:t>
      </w:r>
      <w:proofErr w:type="spellStart"/>
      <w:r w:rsidRPr="00E318B4">
        <w:rPr>
          <w:rFonts w:eastAsia="SimSun"/>
          <w:i/>
          <w:iCs/>
          <w:lang w:val="en-US" w:eastAsia="x-none"/>
        </w:rPr>
        <w:t>searchSpaceID</w:t>
      </w:r>
      <w:proofErr w:type="spellEnd"/>
      <w:r w:rsidRPr="00E318B4">
        <w:rPr>
          <w:rFonts w:eastAsia="SimSun"/>
        </w:rPr>
        <w:t xml:space="preserve">. </w:t>
      </w:r>
    </w:p>
    <w:p w14:paraId="4BA0C834" w14:textId="77777777" w:rsidR="00E318B4" w:rsidRPr="00E318B4" w:rsidRDefault="00E318B4" w:rsidP="00E318B4">
      <w:pPr>
        <w:rPr>
          <w:rFonts w:eastAsia="SimSun"/>
        </w:rPr>
      </w:pPr>
      <w:r w:rsidRPr="00E318B4">
        <w:rPr>
          <w:rFonts w:eastAsia="SimSun"/>
        </w:rPr>
        <w:lastRenderedPageBreak/>
        <w:t xml:space="preserve">The UE may assume that the DM-RS antenna port associated with PDCCH receptions in the CORESET configured by </w:t>
      </w:r>
      <w:r w:rsidRPr="00E318B4">
        <w:rPr>
          <w:rFonts w:eastAsia="SimSun"/>
          <w:i/>
        </w:rPr>
        <w:t>pdcch-ConfigSIB1</w:t>
      </w:r>
      <w:r w:rsidRPr="00E318B4">
        <w:rPr>
          <w:rFonts w:eastAsia="SimSun"/>
          <w:lang w:val="en-US"/>
        </w:rPr>
        <w:t xml:space="preserve"> </w:t>
      </w:r>
      <w:r w:rsidRPr="00E318B4">
        <w:rPr>
          <w:rFonts w:eastAsia="MS Mincho"/>
        </w:rPr>
        <w:t xml:space="preserve">in </w:t>
      </w:r>
      <w:r w:rsidRPr="00E318B4">
        <w:rPr>
          <w:rFonts w:eastAsia="SimSun"/>
          <w:i/>
        </w:rPr>
        <w:t>MIB</w:t>
      </w:r>
      <w:r w:rsidRPr="00E318B4">
        <w:rPr>
          <w:rFonts w:eastAsia="SimSun"/>
          <w:iCs/>
        </w:rPr>
        <w:t>, the DM-RS antenna port associated with</w:t>
      </w:r>
      <w:r w:rsidRPr="00E318B4">
        <w:rPr>
          <w:rFonts w:eastAsia="SimSun"/>
        </w:rPr>
        <w:t xml:space="preserve"> corresponding PDSCH receptions, and the corresponding SS/PBCH block are quasi co-located with respect to average gain, quasi co-location '</w:t>
      </w:r>
      <w:proofErr w:type="spellStart"/>
      <w:r w:rsidRPr="00E318B4">
        <w:rPr>
          <w:rFonts w:eastAsia="SimSun"/>
        </w:rPr>
        <w:t>typeA</w:t>
      </w:r>
      <w:proofErr w:type="spellEnd"/>
      <w:r w:rsidRPr="00E318B4">
        <w:rPr>
          <w:rFonts w:eastAsia="SimSun"/>
        </w:rPr>
        <w:t>' and '</w:t>
      </w:r>
      <w:proofErr w:type="spellStart"/>
      <w:r w:rsidRPr="00E318B4">
        <w:rPr>
          <w:rFonts w:eastAsia="SimSun"/>
        </w:rPr>
        <w:t>typeD</w:t>
      </w:r>
      <w:proofErr w:type="spellEnd"/>
      <w:r w:rsidRPr="00E318B4">
        <w:rPr>
          <w:rFonts w:eastAsia="SimSun"/>
        </w:rPr>
        <w:t>' properties, when applicable</w:t>
      </w:r>
      <w:r w:rsidRPr="00E318B4">
        <w:rPr>
          <w:rFonts w:eastAsia="SimSun"/>
          <w:kern w:val="2"/>
          <w:lang w:eastAsia="zh-CN"/>
        </w:rPr>
        <w:t xml:space="preserve"> [6, TS 38.214], if the UE is not provided a TCI state indicating </w:t>
      </w:r>
      <w:r w:rsidRPr="00E318B4">
        <w:rPr>
          <w:rFonts w:eastAsia="SimSun"/>
        </w:rPr>
        <w:t>quasi co-location information of the DM-RS antenna port for PDCCH reception</w:t>
      </w:r>
      <w:r w:rsidRPr="00E318B4">
        <w:rPr>
          <w:rFonts w:eastAsia="SimSun"/>
          <w:lang w:val="en-US"/>
        </w:rPr>
        <w:t xml:space="preserve"> in the CORESET</w:t>
      </w:r>
      <w:r w:rsidRPr="00E318B4">
        <w:rPr>
          <w:rFonts w:eastAsia="SimSun"/>
        </w:rPr>
        <w:t>.</w:t>
      </w:r>
      <w:r w:rsidRPr="00E318B4">
        <w:rPr>
          <w:rFonts w:eastAsia="SimSun"/>
          <w:lang w:val="en-US"/>
        </w:rPr>
        <w:t xml:space="preserve"> The value for the </w:t>
      </w:r>
      <w:r w:rsidRPr="00E318B4">
        <w:rPr>
          <w:rFonts w:eastAsia="SimSun"/>
        </w:rPr>
        <w:t xml:space="preserve">DM-RS scrambling sequence initialization is the cell ID. For operation without shared spectrum channel access in FR1 and FR2-1, a SCS is provided by </w:t>
      </w:r>
      <w:proofErr w:type="spellStart"/>
      <w:r w:rsidRPr="00E318B4">
        <w:rPr>
          <w:rFonts w:eastAsia="SimSun"/>
          <w:i/>
        </w:rPr>
        <w:t>subCarrierSpacingCommon</w:t>
      </w:r>
      <w:proofErr w:type="spellEnd"/>
      <w:r w:rsidRPr="00E318B4">
        <w:rPr>
          <w:rFonts w:eastAsia="SimSun"/>
        </w:rPr>
        <w:t xml:space="preserve"> </w:t>
      </w:r>
      <w:r w:rsidRPr="00E318B4">
        <w:rPr>
          <w:rFonts w:eastAsia="MS Mincho"/>
        </w:rPr>
        <w:t xml:space="preserve">in </w:t>
      </w:r>
      <w:r w:rsidRPr="00E318B4">
        <w:rPr>
          <w:rFonts w:eastAsia="SimSun"/>
          <w:i/>
        </w:rPr>
        <w:t>MIB</w:t>
      </w:r>
      <w:r w:rsidRPr="00E318B4">
        <w:rPr>
          <w:rFonts w:eastAsia="SimSun"/>
        </w:rPr>
        <w:t>. For operation with shared spectrum channel access in FR1 and for operation in FR2-2, a SCS is same as the SCS of a corresponding SS/PBCH block.</w:t>
      </w:r>
    </w:p>
    <w:p w14:paraId="722D5F29" w14:textId="77777777" w:rsidR="00E318B4" w:rsidRPr="00E318B4" w:rsidRDefault="00E318B4" w:rsidP="00E318B4">
      <w:pPr>
        <w:rPr>
          <w:rFonts w:eastAsia="SimSun"/>
          <w:lang w:val="en-US"/>
        </w:rPr>
      </w:pPr>
      <w:r w:rsidRPr="00E318B4">
        <w:rPr>
          <w:rFonts w:eastAsia="SimSun"/>
          <w:lang w:val="en-US"/>
        </w:rPr>
        <w:t>For single cell operation or for operation with carrier aggregation in a same frequency band, a</w:t>
      </w:r>
      <w:r w:rsidRPr="00E318B4">
        <w:rPr>
          <w:rFonts w:eastAsia="SimSun"/>
        </w:rPr>
        <w:t xml:space="preserve"> UE does not expect to monitor a PDCCH in a Type0/0A/0B/2/3-PDCCH CSS set or in a USS set if </w:t>
      </w:r>
      <w:r w:rsidRPr="00E318B4">
        <w:rPr>
          <w:rFonts w:eastAsia="MS Mincho" w:hint="eastAsia"/>
          <w:lang w:eastAsia="ja-JP"/>
        </w:rPr>
        <w:t>a DM-RS for monitoring a PDCCH in a Type1-PDCCH CSS set</w:t>
      </w:r>
      <w:r w:rsidRPr="00E318B4">
        <w:rPr>
          <w:rFonts w:eastAsia="SimSun"/>
        </w:rPr>
        <w:t xml:space="preserve"> is not configured with same </w:t>
      </w:r>
      <w:proofErr w:type="spellStart"/>
      <w:r w:rsidRPr="00E318B4">
        <w:rPr>
          <w:rFonts w:eastAsia="SimSun"/>
          <w:i/>
        </w:rPr>
        <w:t>qcl</w:t>
      </w:r>
      <w:proofErr w:type="spellEnd"/>
      <w:r w:rsidRPr="00E318B4">
        <w:rPr>
          <w:rFonts w:eastAsia="SimSun"/>
          <w:i/>
        </w:rPr>
        <w:t>-Type</w:t>
      </w:r>
      <w:r w:rsidRPr="00E318B4">
        <w:rPr>
          <w:rFonts w:eastAsia="SimSun"/>
        </w:rPr>
        <w:t xml:space="preserve"> set to '</w:t>
      </w:r>
      <w:proofErr w:type="spellStart"/>
      <w:r w:rsidRPr="00E318B4">
        <w:rPr>
          <w:rFonts w:eastAsia="SimSun"/>
        </w:rPr>
        <w:t>typeD</w:t>
      </w:r>
      <w:proofErr w:type="spellEnd"/>
      <w:r w:rsidRPr="00E318B4">
        <w:rPr>
          <w:rFonts w:eastAsia="SimSun"/>
        </w:rPr>
        <w:t xml:space="preserve">' properties [6, TS 38.214] with a DM-RS for monitoring the PDCCH in the Type0/0A/0B/2/3-PDCCH CSS set or in the USS set, and if the PDCCH or an associated PDSCH overlaps in at least one symbol with a PDCCH the UE monitors in a Type1-PDCCH CSS set or with an associated PDSCH. </w:t>
      </w:r>
    </w:p>
    <w:p w14:paraId="51A893CA" w14:textId="77777777" w:rsidR="00E318B4" w:rsidRPr="00E318B4" w:rsidRDefault="00E318B4" w:rsidP="00E318B4">
      <w:pPr>
        <w:rPr>
          <w:rFonts w:eastAsia="SimSun"/>
          <w:lang w:val="en-US"/>
        </w:rPr>
      </w:pPr>
      <w:r w:rsidRPr="00E318B4">
        <w:rPr>
          <w:rFonts w:eastAsia="SimSun"/>
          <w:lang w:val="en-US"/>
        </w:rPr>
        <w:t xml:space="preserve">If a UE is provided </w:t>
      </w:r>
    </w:p>
    <w:p w14:paraId="4B3A9BCD"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one or more search space sets by corresponding one or more </w:t>
      </w:r>
      <w:r w:rsidRPr="00E318B4">
        <w:rPr>
          <w:rFonts w:eastAsia="SimSun"/>
          <w:lang w:val="en-US"/>
        </w:rPr>
        <w:t>of</w:t>
      </w:r>
      <w:r w:rsidRPr="00E318B4">
        <w:rPr>
          <w:rFonts w:eastAsia="SimSun"/>
          <w:lang w:val="x-none"/>
        </w:rPr>
        <w:t xml:space="preserve"> </w:t>
      </w:r>
      <w:proofErr w:type="spellStart"/>
      <w:r w:rsidRPr="00E318B4">
        <w:rPr>
          <w:rFonts w:eastAsia="SimSun"/>
          <w:i/>
          <w:lang w:val="x-none" w:eastAsia="x-none"/>
        </w:rPr>
        <w:t>searchSpaceZero</w:t>
      </w:r>
      <w:proofErr w:type="spellEnd"/>
      <w:r w:rsidRPr="00E318B4">
        <w:rPr>
          <w:rFonts w:eastAsia="SimSun"/>
          <w:i/>
          <w:iCs/>
          <w:lang w:val="x-none" w:eastAsia="x-none"/>
        </w:rPr>
        <w:t>, searchSpaceSIB1</w:t>
      </w:r>
      <w:r w:rsidRPr="00E318B4">
        <w:rPr>
          <w:rFonts w:eastAsia="SimSun"/>
          <w:iCs/>
          <w:lang w:val="x-none" w:eastAsia="x-none"/>
        </w:rPr>
        <w:t xml:space="preserve">, </w:t>
      </w:r>
      <w:proofErr w:type="spellStart"/>
      <w:r w:rsidRPr="00E318B4">
        <w:rPr>
          <w:rFonts w:eastAsia="SimSun"/>
          <w:i/>
          <w:lang w:val="x-none"/>
        </w:rPr>
        <w:t>searchSpaceOtherSystemInformation</w:t>
      </w:r>
      <w:proofErr w:type="spellEnd"/>
      <w:r w:rsidRPr="00E318B4">
        <w:rPr>
          <w:rFonts w:eastAsia="SimSun"/>
          <w:lang w:val="x-none"/>
        </w:rPr>
        <w:t xml:space="preserve">, </w:t>
      </w:r>
      <w:proofErr w:type="spellStart"/>
      <w:r w:rsidRPr="00E318B4">
        <w:rPr>
          <w:rFonts w:eastAsia="SimSun"/>
          <w:i/>
          <w:lang w:val="x-none"/>
        </w:rPr>
        <w:t>pagingSearchSpace</w:t>
      </w:r>
      <w:proofErr w:type="spellEnd"/>
      <w:r w:rsidRPr="00E318B4">
        <w:rPr>
          <w:rFonts w:eastAsia="SimSun"/>
          <w:lang w:val="x-none"/>
        </w:rPr>
        <w:t xml:space="preserve">, </w:t>
      </w:r>
      <w:proofErr w:type="spellStart"/>
      <w:r w:rsidRPr="00E318B4">
        <w:rPr>
          <w:rFonts w:eastAsia="SimSun"/>
          <w:i/>
          <w:lang w:val="x-none"/>
        </w:rPr>
        <w:t>ra-SearchSpace</w:t>
      </w:r>
      <w:proofErr w:type="spellEnd"/>
      <w:r w:rsidRPr="00E318B4">
        <w:rPr>
          <w:rFonts w:eastAsia="SimSun"/>
          <w:lang w:val="x-none"/>
        </w:rPr>
        <w:t xml:space="preserve">, and </w:t>
      </w:r>
    </w:p>
    <w:p w14:paraId="2277E523"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C-RNTI, an MCS-C-RNTI, </w:t>
      </w:r>
      <w:r w:rsidRPr="00E318B4">
        <w:rPr>
          <w:rFonts w:eastAsia="SimSun"/>
          <w:lang w:val="en-US"/>
        </w:rPr>
        <w:t xml:space="preserve">or </w:t>
      </w:r>
      <w:r w:rsidRPr="00E318B4">
        <w:rPr>
          <w:rFonts w:eastAsia="SimSun"/>
          <w:lang w:val="x-none"/>
        </w:rPr>
        <w:t>a CS-RNTI</w:t>
      </w:r>
    </w:p>
    <w:p w14:paraId="6C9E2523" w14:textId="77777777" w:rsidR="00E318B4" w:rsidRPr="00E318B4" w:rsidRDefault="00E318B4" w:rsidP="00E318B4">
      <w:pPr>
        <w:rPr>
          <w:rFonts w:eastAsia="SimSun"/>
          <w:lang w:val="en-US"/>
        </w:rPr>
      </w:pPr>
      <w:r w:rsidRPr="00E318B4">
        <w:rPr>
          <w:rFonts w:eastAsia="SimSun"/>
          <w:lang w:val="en-US"/>
        </w:rPr>
        <w:t xml:space="preserve">the UE monitors PDCCH candidates for DCI format 0_0 and DCI format 1_0 with CRC scrambled by the C-RNTI, the MCS-C-RNTI, or the CS-RNTI in the one or more search space sets </w:t>
      </w:r>
      <w:r w:rsidRPr="00E318B4">
        <w:rPr>
          <w:rFonts w:eastAsia="MS PGothic"/>
          <w:lang w:eastAsia="ja-JP"/>
        </w:rPr>
        <w:t xml:space="preserve">in a slot where the UE monitors PDCCH candidates for at least a DCI format 0_0 or a DCI format 1_0 with CRC scrambled by SI-RNTI, RA-RNTI, </w:t>
      </w:r>
      <w:proofErr w:type="spellStart"/>
      <w:r w:rsidRPr="00E318B4">
        <w:rPr>
          <w:rFonts w:eastAsia="MS PGothic"/>
          <w:lang w:eastAsia="ja-JP"/>
        </w:rPr>
        <w:t>MsgB</w:t>
      </w:r>
      <w:proofErr w:type="spellEnd"/>
      <w:r w:rsidRPr="00E318B4">
        <w:rPr>
          <w:rFonts w:eastAsia="MS PGothic"/>
          <w:lang w:eastAsia="ja-JP"/>
        </w:rPr>
        <w:t>-RNTI, or P-RNTI</w:t>
      </w:r>
      <w:r w:rsidRPr="00E318B4">
        <w:rPr>
          <w:rFonts w:eastAsia="SimSun"/>
          <w:lang w:val="en-US"/>
        </w:rPr>
        <w:t>.</w:t>
      </w:r>
    </w:p>
    <w:p w14:paraId="0A039D1D" w14:textId="77777777" w:rsidR="00E318B4" w:rsidRPr="00E318B4" w:rsidRDefault="00E318B4" w:rsidP="00E318B4">
      <w:pPr>
        <w:rPr>
          <w:rFonts w:eastAsia="SimSun"/>
        </w:rPr>
      </w:pPr>
      <w:r w:rsidRPr="00E318B4">
        <w:rPr>
          <w:rFonts w:eastAsia="SimSun"/>
        </w:rPr>
        <w:t xml:space="preserve">If a UE is provided </w:t>
      </w:r>
    </w:p>
    <w:p w14:paraId="47AF1C81"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one or more search space sets by</w:t>
      </w:r>
      <w:r w:rsidRPr="00E318B4">
        <w:rPr>
          <w:rFonts w:eastAsia="SimSun"/>
          <w:lang w:val="en-US"/>
        </w:rPr>
        <w:t xml:space="preserve"> corresponding one or more of</w:t>
      </w:r>
      <w:r w:rsidRPr="00E318B4">
        <w:rPr>
          <w:rFonts w:eastAsia="SimSun"/>
          <w:lang w:val="x-none"/>
        </w:rPr>
        <w:t xml:space="preserve"> </w:t>
      </w:r>
      <w:proofErr w:type="spellStart"/>
      <w:r w:rsidRPr="00E318B4">
        <w:rPr>
          <w:rFonts w:eastAsia="SimSun"/>
          <w:i/>
          <w:lang w:val="x-none" w:eastAsia="x-none"/>
        </w:rPr>
        <w:t>searchSpaceZero</w:t>
      </w:r>
      <w:proofErr w:type="spellEnd"/>
      <w:r w:rsidRPr="00E318B4">
        <w:rPr>
          <w:rFonts w:eastAsia="SimSun"/>
          <w:i/>
          <w:iCs/>
          <w:lang w:val="x-none" w:eastAsia="x-none"/>
        </w:rPr>
        <w:t>, searchSpaceSIB1</w:t>
      </w:r>
      <w:r w:rsidRPr="00E318B4">
        <w:rPr>
          <w:rFonts w:eastAsia="SimSun"/>
          <w:iCs/>
          <w:lang w:val="x-none" w:eastAsia="x-none"/>
        </w:rPr>
        <w:t xml:space="preserve">, </w:t>
      </w:r>
      <w:proofErr w:type="spellStart"/>
      <w:r w:rsidRPr="00E318B4">
        <w:rPr>
          <w:rFonts w:eastAsia="SimSun"/>
          <w:i/>
          <w:lang w:val="x-none"/>
        </w:rPr>
        <w:t>searchSpaceOtherSystemInformation</w:t>
      </w:r>
      <w:proofErr w:type="spellEnd"/>
      <w:r w:rsidRPr="00E318B4">
        <w:rPr>
          <w:rFonts w:eastAsia="SimSun"/>
          <w:lang w:val="x-none"/>
        </w:rPr>
        <w:t xml:space="preserve">, </w:t>
      </w:r>
      <w:proofErr w:type="spellStart"/>
      <w:r w:rsidRPr="00E318B4">
        <w:rPr>
          <w:rFonts w:eastAsia="SimSun"/>
          <w:i/>
          <w:lang w:val="x-none"/>
        </w:rPr>
        <w:t>pagingSearchSpace</w:t>
      </w:r>
      <w:proofErr w:type="spellEnd"/>
      <w:r w:rsidRPr="00E318B4">
        <w:rPr>
          <w:rFonts w:eastAsia="SimSun"/>
          <w:lang w:val="x-none"/>
        </w:rPr>
        <w:t xml:space="preserve">, </w:t>
      </w:r>
      <w:proofErr w:type="spellStart"/>
      <w:r w:rsidRPr="00E318B4">
        <w:rPr>
          <w:rFonts w:eastAsia="SimSun"/>
          <w:i/>
          <w:iCs/>
          <w:lang w:val="x-none"/>
        </w:rPr>
        <w:t>pei</w:t>
      </w:r>
      <w:proofErr w:type="spellEnd"/>
      <w:r w:rsidRPr="00E318B4">
        <w:rPr>
          <w:rFonts w:eastAsia="SimSun"/>
          <w:i/>
          <w:iCs/>
        </w:rPr>
        <w:t>-</w:t>
      </w:r>
      <w:proofErr w:type="spellStart"/>
      <w:r w:rsidRPr="00E318B4">
        <w:rPr>
          <w:rFonts w:eastAsia="SimSun"/>
          <w:i/>
          <w:iCs/>
          <w:lang w:val="x-none"/>
        </w:rPr>
        <w:t>SearchSpace</w:t>
      </w:r>
      <w:proofErr w:type="spellEnd"/>
      <w:r w:rsidRPr="00E318B4">
        <w:rPr>
          <w:rFonts w:eastAsia="SimSun"/>
          <w:i/>
          <w:iCs/>
          <w:lang w:val="x-none"/>
        </w:rPr>
        <w:t>,</w:t>
      </w:r>
      <w:r w:rsidRPr="00E318B4">
        <w:rPr>
          <w:rFonts w:eastAsia="SimSun"/>
          <w:i/>
          <w:iCs/>
        </w:rPr>
        <w:t xml:space="preserve"> </w:t>
      </w:r>
      <w:proofErr w:type="spellStart"/>
      <w:r w:rsidRPr="00E318B4">
        <w:rPr>
          <w:rFonts w:eastAsia="SimSun"/>
          <w:i/>
          <w:lang w:val="x-none"/>
        </w:rPr>
        <w:t>ra-SearchSpace</w:t>
      </w:r>
      <w:proofErr w:type="spellEnd"/>
      <w:r w:rsidRPr="00E318B4">
        <w:rPr>
          <w:rFonts w:eastAsia="SimSun"/>
          <w:lang w:val="x-none"/>
        </w:rPr>
        <w:t xml:space="preserve">, or a CSS set by </w:t>
      </w:r>
      <w:r w:rsidRPr="00E318B4">
        <w:rPr>
          <w:rFonts w:eastAsia="SimSun"/>
          <w:i/>
          <w:lang w:val="x-none"/>
        </w:rPr>
        <w:t>PDCCH-Config</w:t>
      </w:r>
      <w:r w:rsidRPr="00E318B4">
        <w:rPr>
          <w:rFonts w:eastAsia="SimSun"/>
          <w:lang w:val="x-none"/>
        </w:rPr>
        <w:t xml:space="preserve">, and </w:t>
      </w:r>
    </w:p>
    <w:p w14:paraId="23E558D5" w14:textId="77777777" w:rsidR="00E318B4" w:rsidRPr="00E318B4" w:rsidRDefault="00E318B4" w:rsidP="00E318B4">
      <w:pPr>
        <w:ind w:left="568" w:hanging="284"/>
        <w:rPr>
          <w:rFonts w:eastAsia="SimSun"/>
          <w:lang w:val="en-US"/>
        </w:rPr>
      </w:pPr>
      <w:r w:rsidRPr="00E318B4">
        <w:rPr>
          <w:rFonts w:eastAsia="SimSun"/>
          <w:lang w:val="x-none"/>
        </w:rPr>
        <w:t>-</w:t>
      </w:r>
      <w:r w:rsidRPr="00E318B4">
        <w:rPr>
          <w:rFonts w:eastAsia="SimSun"/>
          <w:lang w:val="x-none"/>
        </w:rPr>
        <w:tab/>
        <w:t xml:space="preserve">a SI-RNTI, a P-RNTI, </w:t>
      </w:r>
      <w:r w:rsidRPr="00E318B4">
        <w:rPr>
          <w:rFonts w:eastAsia="SimSun"/>
          <w:lang w:val="en-US"/>
        </w:rPr>
        <w:t xml:space="preserve">a PEI-RNTI, </w:t>
      </w:r>
      <w:r w:rsidRPr="00E318B4">
        <w:rPr>
          <w:rFonts w:eastAsia="SimSun"/>
          <w:lang w:val="x-none"/>
        </w:rPr>
        <w:t xml:space="preserve">a RA-RNTI, a </w:t>
      </w:r>
      <w:proofErr w:type="spellStart"/>
      <w:r w:rsidRPr="00E318B4">
        <w:rPr>
          <w:rFonts w:eastAsia="SimSun"/>
          <w:lang w:val="x-none"/>
        </w:rPr>
        <w:t>MsgB</w:t>
      </w:r>
      <w:proofErr w:type="spellEnd"/>
      <w:r w:rsidRPr="00E318B4">
        <w:rPr>
          <w:rFonts w:eastAsia="SimSun"/>
          <w:lang w:val="x-none"/>
        </w:rPr>
        <w:t>-RNTI, a SFI-RNTI, an INT-RNTI, a TPC-PUSCH-RNTI, a TPC-PUCCH-RNTI, or a TPC-SRS-RNTI</w:t>
      </w:r>
    </w:p>
    <w:p w14:paraId="308DA04C" w14:textId="77777777" w:rsidR="00E318B4" w:rsidRPr="00E318B4" w:rsidRDefault="00E318B4" w:rsidP="00E318B4">
      <w:pPr>
        <w:rPr>
          <w:rFonts w:eastAsia="SimSun"/>
          <w:lang w:val="x-none"/>
        </w:rPr>
      </w:pPr>
      <w:r w:rsidRPr="00E318B4">
        <w:rPr>
          <w:rFonts w:eastAsia="SimSun"/>
          <w:lang w:val="en-US"/>
        </w:rPr>
        <w:t xml:space="preserve">then, for a RNTI from any of these RNTIs, </w:t>
      </w:r>
      <w:r w:rsidRPr="00E318B4">
        <w:rPr>
          <w:rFonts w:eastAsia="SimSun"/>
          <w:lang w:val="x-none"/>
        </w:rPr>
        <w:t>the UE does not expect to process information from more than one DCI format with CRC scrambled with</w:t>
      </w:r>
      <w:r w:rsidRPr="00E318B4">
        <w:rPr>
          <w:rFonts w:eastAsia="SimSun"/>
          <w:lang w:val="en-US"/>
        </w:rPr>
        <w:t xml:space="preserve"> </w:t>
      </w:r>
      <w:r w:rsidRPr="00E318B4">
        <w:rPr>
          <w:rFonts w:eastAsia="SimSun"/>
          <w:lang w:val="x-none"/>
        </w:rPr>
        <w:t>the RNTI per slot.</w:t>
      </w:r>
    </w:p>
    <w:p w14:paraId="444B50EF" w14:textId="77777777" w:rsidR="00E318B4" w:rsidRPr="00E318B4" w:rsidRDefault="00E318B4" w:rsidP="00E318B4">
      <w:pPr>
        <w:keepNext/>
        <w:keepLines/>
        <w:spacing w:before="60"/>
        <w:jc w:val="center"/>
        <w:rPr>
          <w:rFonts w:ascii="Arial" w:eastAsia="SimSun" w:hAnsi="Arial"/>
          <w:b/>
        </w:rPr>
      </w:pPr>
      <w:r w:rsidRPr="00E318B4">
        <w:rPr>
          <w:rFonts w:ascii="Arial" w:eastAsia="SimSun" w:hAnsi="Arial"/>
          <w:b/>
        </w:rPr>
        <w:t xml:space="preserve">Table 10.1-1: CCE aggregation levels and maximum number of PDCCH candidates per CCE aggregation level for CSS sets </w:t>
      </w:r>
      <w:r w:rsidRPr="00E318B4">
        <w:rPr>
          <w:rFonts w:ascii="Arial" w:eastAsia="Yu Mincho" w:hAnsi="Arial"/>
          <w:b/>
        </w:rPr>
        <w:t xml:space="preserve">configured by </w:t>
      </w:r>
      <w:proofErr w:type="gramStart"/>
      <w:r w:rsidRPr="00E318B4">
        <w:rPr>
          <w:rFonts w:ascii="Arial" w:eastAsia="SimSun" w:hAnsi="Arial"/>
          <w:b/>
          <w:i/>
          <w:iCs/>
          <w:lang w:val="en-US" w:eastAsia="x-none"/>
        </w:rPr>
        <w:t>searchSpaceSIB1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318B4" w:rsidRPr="00E318B4" w14:paraId="4FA894FC" w14:textId="77777777" w:rsidTr="00407F2D">
        <w:trPr>
          <w:cantSplit/>
          <w:jc w:val="center"/>
        </w:trPr>
        <w:tc>
          <w:tcPr>
            <w:tcW w:w="2995" w:type="dxa"/>
            <w:shd w:val="clear" w:color="auto" w:fill="E0E0E0"/>
            <w:vAlign w:val="center"/>
          </w:tcPr>
          <w:p w14:paraId="186CCC0D" w14:textId="77777777" w:rsidR="00E318B4" w:rsidRPr="00E318B4" w:rsidRDefault="00E318B4" w:rsidP="00E318B4">
            <w:pPr>
              <w:keepNext/>
              <w:keepLines/>
              <w:spacing w:after="0"/>
              <w:jc w:val="center"/>
              <w:rPr>
                <w:rFonts w:eastAsia="SimSun"/>
                <w:b/>
              </w:rPr>
            </w:pPr>
            <w:r w:rsidRPr="00E318B4">
              <w:rPr>
                <w:rFonts w:ascii="Arial" w:eastAsia="SimSun" w:hAnsi="Arial"/>
                <w:b/>
                <w:sz w:val="18"/>
              </w:rPr>
              <w:t>CCE Aggregation Level</w:t>
            </w:r>
          </w:p>
        </w:tc>
        <w:tc>
          <w:tcPr>
            <w:tcW w:w="3096" w:type="dxa"/>
            <w:shd w:val="clear" w:color="auto" w:fill="E0E0E0"/>
            <w:vAlign w:val="center"/>
          </w:tcPr>
          <w:p w14:paraId="20DCBF6E" w14:textId="77777777" w:rsidR="00E318B4" w:rsidRPr="00E318B4" w:rsidRDefault="00E318B4" w:rsidP="00E318B4">
            <w:pPr>
              <w:keepNext/>
              <w:keepLines/>
              <w:spacing w:after="0"/>
              <w:jc w:val="center"/>
              <w:rPr>
                <w:rFonts w:eastAsia="SimSun"/>
                <w:b/>
              </w:rPr>
            </w:pPr>
            <w:r w:rsidRPr="00E318B4">
              <w:rPr>
                <w:rFonts w:ascii="Arial" w:eastAsia="SimSun" w:hAnsi="Arial"/>
                <w:b/>
                <w:sz w:val="18"/>
              </w:rPr>
              <w:t>Number of Candidates</w:t>
            </w:r>
          </w:p>
        </w:tc>
      </w:tr>
      <w:tr w:rsidR="00E318B4" w:rsidRPr="00E318B4" w14:paraId="79523EAE" w14:textId="77777777" w:rsidTr="00407F2D">
        <w:trPr>
          <w:cantSplit/>
          <w:jc w:val="center"/>
        </w:trPr>
        <w:tc>
          <w:tcPr>
            <w:tcW w:w="2995" w:type="dxa"/>
            <w:vAlign w:val="center"/>
          </w:tcPr>
          <w:p w14:paraId="11685FF7" w14:textId="77777777" w:rsidR="00E318B4" w:rsidRPr="00E318B4" w:rsidRDefault="00E318B4" w:rsidP="00E318B4">
            <w:pPr>
              <w:keepNext/>
              <w:keepLines/>
              <w:spacing w:after="0"/>
              <w:jc w:val="center"/>
              <w:rPr>
                <w:rFonts w:ascii="Arial" w:eastAsia="SimSun" w:hAnsi="Arial"/>
                <w:sz w:val="18"/>
              </w:rPr>
            </w:pPr>
            <w:r w:rsidRPr="00E318B4">
              <w:rPr>
                <w:rFonts w:ascii="Arial" w:eastAsia="SimSun" w:hAnsi="Arial"/>
                <w:sz w:val="18"/>
              </w:rPr>
              <w:t>4</w:t>
            </w:r>
          </w:p>
        </w:tc>
        <w:tc>
          <w:tcPr>
            <w:tcW w:w="3096" w:type="dxa"/>
            <w:vAlign w:val="center"/>
          </w:tcPr>
          <w:p w14:paraId="6C364717" w14:textId="77777777" w:rsidR="00E318B4" w:rsidRPr="00E318B4" w:rsidRDefault="00E318B4" w:rsidP="00E318B4">
            <w:pPr>
              <w:keepNext/>
              <w:keepLines/>
              <w:spacing w:after="0"/>
              <w:jc w:val="center"/>
              <w:rPr>
                <w:rFonts w:ascii="Arial" w:eastAsia="SimSun" w:hAnsi="Arial"/>
                <w:sz w:val="18"/>
              </w:rPr>
            </w:pPr>
            <w:r w:rsidRPr="00E318B4">
              <w:rPr>
                <w:rFonts w:ascii="Arial" w:eastAsia="SimSun" w:hAnsi="Arial"/>
                <w:sz w:val="18"/>
              </w:rPr>
              <w:t>4</w:t>
            </w:r>
          </w:p>
        </w:tc>
      </w:tr>
      <w:tr w:rsidR="00E318B4" w:rsidRPr="00E318B4" w14:paraId="73C58E15" w14:textId="77777777" w:rsidTr="00407F2D">
        <w:trPr>
          <w:cantSplit/>
          <w:jc w:val="center"/>
        </w:trPr>
        <w:tc>
          <w:tcPr>
            <w:tcW w:w="2995" w:type="dxa"/>
            <w:vAlign w:val="center"/>
          </w:tcPr>
          <w:p w14:paraId="633B86D4" w14:textId="77777777" w:rsidR="00E318B4" w:rsidRPr="00E318B4" w:rsidRDefault="00E318B4" w:rsidP="00E318B4">
            <w:pPr>
              <w:keepNext/>
              <w:keepLines/>
              <w:spacing w:after="0"/>
              <w:jc w:val="center"/>
              <w:rPr>
                <w:rFonts w:ascii="Arial" w:eastAsia="SimSun" w:hAnsi="Arial"/>
                <w:sz w:val="18"/>
              </w:rPr>
            </w:pPr>
            <w:r w:rsidRPr="00E318B4">
              <w:rPr>
                <w:rFonts w:ascii="Arial" w:eastAsia="SimSun" w:hAnsi="Arial"/>
                <w:sz w:val="18"/>
              </w:rPr>
              <w:t>8</w:t>
            </w:r>
          </w:p>
        </w:tc>
        <w:tc>
          <w:tcPr>
            <w:tcW w:w="3096" w:type="dxa"/>
            <w:vAlign w:val="center"/>
          </w:tcPr>
          <w:p w14:paraId="7DB06953" w14:textId="77777777" w:rsidR="00E318B4" w:rsidRPr="00E318B4" w:rsidRDefault="00E318B4" w:rsidP="00E318B4">
            <w:pPr>
              <w:keepNext/>
              <w:keepLines/>
              <w:spacing w:after="0"/>
              <w:jc w:val="center"/>
              <w:rPr>
                <w:rFonts w:ascii="Arial" w:eastAsia="SimSun" w:hAnsi="Arial"/>
                <w:sz w:val="18"/>
              </w:rPr>
            </w:pPr>
            <w:r w:rsidRPr="00E318B4">
              <w:rPr>
                <w:rFonts w:ascii="Arial" w:eastAsia="SimSun" w:hAnsi="Arial"/>
                <w:sz w:val="18"/>
              </w:rPr>
              <w:t>2</w:t>
            </w:r>
          </w:p>
        </w:tc>
      </w:tr>
      <w:tr w:rsidR="00E318B4" w:rsidRPr="00E318B4" w14:paraId="705E8E6F" w14:textId="77777777" w:rsidTr="00407F2D">
        <w:trPr>
          <w:cantSplit/>
          <w:jc w:val="center"/>
        </w:trPr>
        <w:tc>
          <w:tcPr>
            <w:tcW w:w="2995" w:type="dxa"/>
            <w:vAlign w:val="center"/>
          </w:tcPr>
          <w:p w14:paraId="7CE8C26C" w14:textId="77777777" w:rsidR="00E318B4" w:rsidRPr="00E318B4" w:rsidRDefault="00E318B4" w:rsidP="00E318B4">
            <w:pPr>
              <w:keepNext/>
              <w:keepLines/>
              <w:spacing w:after="0"/>
              <w:jc w:val="center"/>
              <w:rPr>
                <w:rFonts w:ascii="Arial" w:eastAsia="SimSun" w:hAnsi="Arial"/>
                <w:sz w:val="18"/>
              </w:rPr>
            </w:pPr>
            <w:r w:rsidRPr="00E318B4">
              <w:rPr>
                <w:rFonts w:ascii="Arial" w:eastAsia="SimSun" w:hAnsi="Arial"/>
                <w:sz w:val="18"/>
              </w:rPr>
              <w:t>16</w:t>
            </w:r>
          </w:p>
        </w:tc>
        <w:tc>
          <w:tcPr>
            <w:tcW w:w="3096" w:type="dxa"/>
            <w:vAlign w:val="center"/>
          </w:tcPr>
          <w:p w14:paraId="0877A0C0" w14:textId="77777777" w:rsidR="00E318B4" w:rsidRPr="00E318B4" w:rsidRDefault="00E318B4" w:rsidP="00E318B4">
            <w:pPr>
              <w:keepNext/>
              <w:keepLines/>
              <w:spacing w:after="0"/>
              <w:jc w:val="center"/>
              <w:rPr>
                <w:rFonts w:ascii="Arial" w:eastAsia="SimSun" w:hAnsi="Arial"/>
                <w:sz w:val="18"/>
              </w:rPr>
            </w:pPr>
            <w:r w:rsidRPr="00E318B4">
              <w:rPr>
                <w:rFonts w:ascii="Arial" w:eastAsia="SimSun" w:hAnsi="Arial"/>
                <w:sz w:val="18"/>
              </w:rPr>
              <w:t>1</w:t>
            </w:r>
          </w:p>
        </w:tc>
      </w:tr>
    </w:tbl>
    <w:p w14:paraId="768B2A5D" w14:textId="77777777" w:rsidR="00E318B4" w:rsidRPr="00E318B4" w:rsidRDefault="00E318B4" w:rsidP="00E318B4">
      <w:pPr>
        <w:rPr>
          <w:rFonts w:eastAsia="SimSun"/>
        </w:rPr>
      </w:pPr>
      <w:bookmarkStart w:id="13" w:name="_Ref491599615"/>
    </w:p>
    <w:bookmarkEnd w:id="13"/>
    <w:p w14:paraId="53E51D4E" w14:textId="77777777" w:rsidR="00E318B4" w:rsidRPr="00E318B4" w:rsidRDefault="00E318B4" w:rsidP="00E318B4">
      <w:pPr>
        <w:rPr>
          <w:rFonts w:eastAsia="SimSun"/>
        </w:rPr>
      </w:pPr>
      <w:r w:rsidRPr="00E318B4">
        <w:rPr>
          <w:rFonts w:eastAsia="SimSun"/>
        </w:rPr>
        <w:t xml:space="preserve">For each DL BWP configured to a UE in a serving cell, the UE can be provided by higher layer signalling with </w:t>
      </w:r>
    </w:p>
    <w:p w14:paraId="17A22C5B"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r>
      <m:oMath>
        <m:r>
          <w:rPr>
            <w:rFonts w:ascii="Cambria Math" w:eastAsia="SimSun"/>
            <w:lang w:val="x-none"/>
          </w:rPr>
          <m:t>P</m:t>
        </m:r>
        <m:r>
          <w:rPr>
            <w:rFonts w:ascii="Cambria Math" w:eastAsia="SimSun"/>
            <w:lang w:val="x-none"/>
          </w:rPr>
          <m:t>≤</m:t>
        </m:r>
        <m:r>
          <w:rPr>
            <w:rFonts w:ascii="Cambria Math" w:eastAsia="SimSun"/>
            <w:lang w:val="x-none"/>
          </w:rPr>
          <m:t>3</m:t>
        </m:r>
      </m:oMath>
      <w:r w:rsidRPr="00E318B4">
        <w:rPr>
          <w:rFonts w:eastAsia="SimSun"/>
          <w:lang w:val="x-none"/>
        </w:rPr>
        <w:t xml:space="preserve"> CORESETs if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not provided, or if a value of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same for all CORESETs if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provided</w:t>
      </w:r>
    </w:p>
    <w:p w14:paraId="438C4B91" w14:textId="77777777" w:rsidR="00E318B4" w:rsidRPr="00E318B4" w:rsidRDefault="00E318B4" w:rsidP="00E318B4">
      <w:pPr>
        <w:ind w:left="568" w:hanging="284"/>
        <w:rPr>
          <w:rFonts w:eastAsia="SimSun"/>
          <w:lang w:val="en-US"/>
        </w:rPr>
      </w:pPr>
      <w:r w:rsidRPr="00E318B4">
        <w:rPr>
          <w:rFonts w:eastAsia="SimSun"/>
          <w:lang w:val="en-US"/>
        </w:rPr>
        <w:t>-</w:t>
      </w:r>
      <w:r w:rsidRPr="00E318B4">
        <w:rPr>
          <w:rFonts w:eastAsia="SimSun"/>
          <w:lang w:val="en-US"/>
        </w:rPr>
        <w:tab/>
      </w:r>
      <m:oMath>
        <m:r>
          <w:rPr>
            <w:rFonts w:ascii="Cambria Math" w:eastAsia="SimSun"/>
            <w:lang w:val="x-none"/>
          </w:rPr>
          <m:t>P</m:t>
        </m:r>
        <m:r>
          <w:rPr>
            <w:rFonts w:ascii="Cambria Math" w:eastAsia="SimSun"/>
            <w:lang w:val="x-none"/>
          </w:rPr>
          <m:t>≤</m:t>
        </m:r>
        <m:r>
          <w:rPr>
            <w:rFonts w:ascii="Cambria Math" w:eastAsia="SimSun"/>
            <w:lang w:val="x-none"/>
          </w:rPr>
          <m:t>5</m:t>
        </m:r>
      </m:oMath>
      <w:r w:rsidRPr="00E318B4">
        <w:rPr>
          <w:rFonts w:eastAsia="SimSun"/>
          <w:lang w:val="x-none"/>
        </w:rPr>
        <w:t xml:space="preserve"> CORESETs if</w:t>
      </w:r>
      <w:r w:rsidRPr="00E318B4">
        <w:rPr>
          <w:rFonts w:eastAsia="SimSun"/>
          <w:lang w:val="x-none" w:eastAsia="ko-KR"/>
        </w:rPr>
        <w:t xml:space="preserve">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not provided for a first CORESET, or is provided and has a value 0 for a first CORESET, and is provided and has a value 1 for a second CORESET</w:t>
      </w:r>
    </w:p>
    <w:p w14:paraId="783BCF77" w14:textId="77777777" w:rsidR="00E318B4" w:rsidRPr="00E318B4" w:rsidRDefault="00E318B4" w:rsidP="00E318B4">
      <w:pPr>
        <w:rPr>
          <w:rFonts w:eastAsia="SimSun"/>
        </w:rPr>
      </w:pPr>
      <w:r w:rsidRPr="00E318B4">
        <w:rPr>
          <w:rFonts w:eastAsia="SimSun"/>
        </w:rPr>
        <w:t xml:space="preserve">For each CORESET, the UE is provided the following by </w:t>
      </w:r>
      <w:proofErr w:type="spellStart"/>
      <w:r w:rsidRPr="00E318B4">
        <w:rPr>
          <w:rFonts w:eastAsia="SimSun"/>
          <w:i/>
          <w:iCs/>
        </w:rPr>
        <w:t>ControlResourceSet</w:t>
      </w:r>
      <w:proofErr w:type="spellEnd"/>
      <w:r w:rsidRPr="00E318B4">
        <w:rPr>
          <w:rFonts w:eastAsia="SimSun"/>
        </w:rPr>
        <w:t>:</w:t>
      </w:r>
    </w:p>
    <w:p w14:paraId="2993079C"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CORESET index </w:t>
      </w:r>
      <m:oMath>
        <m:r>
          <w:rPr>
            <w:rFonts w:ascii="Cambria Math" w:eastAsia="SimSun" w:hAnsi="Cambria Math"/>
            <w:lang w:val="x-none"/>
          </w:rPr>
          <m:t>p</m:t>
        </m:r>
      </m:oMath>
      <w:r w:rsidRPr="00E318B4">
        <w:rPr>
          <w:rFonts w:eastAsia="SimSun"/>
          <w:lang w:val="en-US"/>
        </w:rPr>
        <w:t xml:space="preserve">, </w:t>
      </w:r>
      <w:r w:rsidRPr="00E318B4">
        <w:rPr>
          <w:rFonts w:eastAsia="SimSun"/>
          <w:lang w:val="x-none"/>
        </w:rPr>
        <w:t xml:space="preserve">by </w:t>
      </w:r>
      <w:proofErr w:type="spellStart"/>
      <w:r w:rsidRPr="00E318B4">
        <w:rPr>
          <w:rFonts w:eastAsia="SimSun"/>
          <w:i/>
          <w:lang w:val="x-none"/>
        </w:rPr>
        <w:t>controlResourceSetId</w:t>
      </w:r>
      <w:proofErr w:type="spellEnd"/>
      <w:r w:rsidRPr="00E318B4">
        <w:rPr>
          <w:rFonts w:eastAsia="SimSun"/>
          <w:i/>
          <w:lang w:val="en-US"/>
        </w:rPr>
        <w:t xml:space="preserve"> </w:t>
      </w:r>
      <w:r w:rsidRPr="00E318B4">
        <w:rPr>
          <w:rFonts w:eastAsia="SimSun"/>
          <w:iCs/>
          <w:lang w:val="en-US"/>
        </w:rPr>
        <w:t xml:space="preserve"> or by </w:t>
      </w:r>
      <w:r w:rsidRPr="00E318B4">
        <w:rPr>
          <w:rFonts w:eastAsia="SimSun"/>
          <w:i/>
          <w:iCs/>
          <w:lang w:val="x-none"/>
        </w:rPr>
        <w:t>controlResourceSetId-v1610</w:t>
      </w:r>
      <w:r w:rsidRPr="00E318B4">
        <w:rPr>
          <w:rFonts w:eastAsia="SimSun"/>
          <w:lang w:val="x-none"/>
        </w:rPr>
        <w:t xml:space="preserve">, where </w:t>
      </w:r>
    </w:p>
    <w:p w14:paraId="0897BD6C"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r>
      <m:oMath>
        <m:r>
          <w:rPr>
            <w:rFonts w:ascii="Cambria Math" w:eastAsia="SimSun" w:hAnsi="Cambria Math"/>
            <w:lang w:val="x-none"/>
          </w:rPr>
          <m:t>0&lt;</m:t>
        </m:r>
        <m:r>
          <w:rPr>
            <w:rFonts w:ascii="Cambria Math" w:eastAsia="SimSun"/>
            <w:lang w:val="x-none"/>
          </w:rPr>
          <m:t>p&lt;12</m:t>
        </m:r>
      </m:oMath>
      <w:r w:rsidRPr="00E318B4">
        <w:rPr>
          <w:rFonts w:eastAsia="SimSun"/>
          <w:lang w:val="x-none"/>
        </w:rPr>
        <w:t xml:space="preserve"> if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not provided, or if a value of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same for all CORESETs if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provided</w:t>
      </w:r>
      <w:r w:rsidRPr="00E318B4">
        <w:rPr>
          <w:rFonts w:eastAsia="SimSun"/>
          <w:lang w:val="en-US"/>
        </w:rPr>
        <w:t>;</w:t>
      </w:r>
    </w:p>
    <w:p w14:paraId="404A923B"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r>
      <m:oMath>
        <m:r>
          <w:rPr>
            <w:rFonts w:ascii="Cambria Math" w:eastAsia="SimSun" w:hAnsi="Cambria Math"/>
            <w:lang w:val="x-none"/>
          </w:rPr>
          <m:t>0&lt;</m:t>
        </m:r>
        <m:r>
          <w:rPr>
            <w:rFonts w:ascii="Cambria Math" w:eastAsia="SimSun"/>
            <w:lang w:val="x-none"/>
          </w:rPr>
          <m:t>p&lt;16</m:t>
        </m:r>
      </m:oMath>
      <w:r w:rsidRPr="00E318B4">
        <w:rPr>
          <w:rFonts w:eastAsia="SimSun"/>
          <w:lang w:val="x-none"/>
        </w:rPr>
        <w:t xml:space="preserve"> if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is not provided for a first CORESET, or is provided and has a value 0 for a first CORESET, and is provided and has a value 1 for a second CORESET;</w:t>
      </w:r>
    </w:p>
    <w:p w14:paraId="07D8AB8B" w14:textId="77777777" w:rsidR="00E318B4" w:rsidRPr="00E318B4" w:rsidRDefault="00E318B4" w:rsidP="00E318B4">
      <w:pPr>
        <w:ind w:left="568" w:hanging="284"/>
        <w:rPr>
          <w:rFonts w:eastAsia="SimSun"/>
          <w:lang w:val="x-none"/>
        </w:rPr>
      </w:pPr>
      <w:r w:rsidRPr="00E318B4">
        <w:rPr>
          <w:rFonts w:eastAsia="SimSun"/>
          <w:lang w:val="x-none"/>
        </w:rPr>
        <w:lastRenderedPageBreak/>
        <w:t>-</w:t>
      </w:r>
      <w:r w:rsidRPr="00E318B4">
        <w:rPr>
          <w:rFonts w:eastAsia="SimSun"/>
          <w:lang w:val="x-none"/>
        </w:rPr>
        <w:tab/>
        <w:t xml:space="preserve">a DM-RS scrambling sequence initialization value by </w:t>
      </w:r>
      <w:proofErr w:type="spellStart"/>
      <w:r w:rsidRPr="00E318B4">
        <w:rPr>
          <w:rFonts w:eastAsia="SimSun"/>
          <w:i/>
          <w:lang w:val="en-US"/>
        </w:rPr>
        <w:t>pdcch</w:t>
      </w:r>
      <w:proofErr w:type="spellEnd"/>
      <w:r w:rsidRPr="00E318B4">
        <w:rPr>
          <w:rFonts w:eastAsia="SimSun"/>
          <w:i/>
          <w:lang w:val="x-none"/>
        </w:rPr>
        <w:t>-DMRS-</w:t>
      </w:r>
      <w:proofErr w:type="spellStart"/>
      <w:r w:rsidRPr="00E318B4">
        <w:rPr>
          <w:rFonts w:eastAsia="SimSun"/>
          <w:i/>
          <w:lang w:val="x-none"/>
        </w:rPr>
        <w:t>ScramblingID</w:t>
      </w:r>
      <w:proofErr w:type="spellEnd"/>
      <w:r w:rsidRPr="00E318B4">
        <w:rPr>
          <w:rFonts w:eastAsia="SimSun"/>
          <w:lang w:val="x-none"/>
        </w:rPr>
        <w:t>;</w:t>
      </w:r>
    </w:p>
    <w:p w14:paraId="1E399943"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w:t>
      </w:r>
      <w:r w:rsidRPr="00E318B4">
        <w:rPr>
          <w:rFonts w:eastAsia="SimSun"/>
          <w:lang w:val="en-US"/>
        </w:rPr>
        <w:t>precoder granularity</w:t>
      </w:r>
      <w:r w:rsidRPr="00E318B4">
        <w:rPr>
          <w:rFonts w:eastAsia="SimSun"/>
          <w:lang w:val="x-none"/>
        </w:rPr>
        <w:t xml:space="preserve"> </w:t>
      </w:r>
      <w:r w:rsidRPr="00E318B4">
        <w:rPr>
          <w:rFonts w:eastAsia="SimSun"/>
          <w:lang w:val="en-US"/>
        </w:rPr>
        <w:t xml:space="preserve">for a number of </w:t>
      </w:r>
      <w:r w:rsidRPr="00E318B4">
        <w:rPr>
          <w:rFonts w:eastAsia="SimSun"/>
          <w:lang w:val="x-none"/>
        </w:rPr>
        <w:t xml:space="preserve">REGs in the frequency domain where the UE can assume use of a same </w:t>
      </w:r>
      <w:r w:rsidRPr="00E318B4">
        <w:rPr>
          <w:rFonts w:eastAsia="SimSun"/>
          <w:lang w:val="en-US"/>
        </w:rPr>
        <w:t xml:space="preserve">DM-RS </w:t>
      </w:r>
      <w:r w:rsidRPr="00E318B4">
        <w:rPr>
          <w:rFonts w:eastAsia="SimSun"/>
          <w:lang w:val="x-none"/>
        </w:rPr>
        <w:t xml:space="preserve">precoder by </w:t>
      </w:r>
      <w:proofErr w:type="spellStart"/>
      <w:r w:rsidRPr="00E318B4">
        <w:rPr>
          <w:rFonts w:eastAsia="SimSun"/>
          <w:i/>
          <w:lang w:val="x-none"/>
        </w:rPr>
        <w:t>precoderGranularity</w:t>
      </w:r>
      <w:proofErr w:type="spellEnd"/>
      <w:r w:rsidRPr="00E318B4">
        <w:rPr>
          <w:rFonts w:eastAsia="SimSun"/>
          <w:lang w:val="x-none"/>
        </w:rPr>
        <w:t>;</w:t>
      </w:r>
    </w:p>
    <w:p w14:paraId="22B967CC"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number of consecutive symbols provided by </w:t>
      </w:r>
      <w:r w:rsidRPr="00E318B4">
        <w:rPr>
          <w:rFonts w:eastAsia="SimSun"/>
          <w:i/>
          <w:lang w:val="x-none"/>
        </w:rPr>
        <w:t>duration</w:t>
      </w:r>
      <w:r w:rsidRPr="00E318B4">
        <w:rPr>
          <w:rFonts w:eastAsia="SimSun"/>
          <w:lang w:val="x-none"/>
        </w:rPr>
        <w:t xml:space="preserve">; </w:t>
      </w:r>
    </w:p>
    <w:p w14:paraId="3DCFC963"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set of resource blocks provided by </w:t>
      </w:r>
      <w:bookmarkStart w:id="14" w:name="_Hlk504372411"/>
      <w:proofErr w:type="spellStart"/>
      <w:r w:rsidRPr="00E318B4">
        <w:rPr>
          <w:rFonts w:eastAsia="SimSun"/>
          <w:i/>
          <w:lang w:val="x-none"/>
        </w:rPr>
        <w:t>frequencyDomainResources</w:t>
      </w:r>
      <w:bookmarkEnd w:id="14"/>
      <w:proofErr w:type="spellEnd"/>
      <w:r w:rsidRPr="00E318B4">
        <w:rPr>
          <w:rFonts w:eastAsia="SimSun"/>
          <w:lang w:val="x-none"/>
        </w:rPr>
        <w:t>;</w:t>
      </w:r>
    </w:p>
    <w:p w14:paraId="676DB15B"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CCE-to-REG mapping </w:t>
      </w:r>
      <w:r w:rsidRPr="00E318B4">
        <w:rPr>
          <w:rFonts w:eastAsia="SimSun"/>
          <w:lang w:val="en-US"/>
        </w:rPr>
        <w:t xml:space="preserve">parameters </w:t>
      </w:r>
      <w:r w:rsidRPr="00E318B4">
        <w:rPr>
          <w:rFonts w:eastAsia="SimSun"/>
          <w:lang w:val="x-none"/>
        </w:rPr>
        <w:t xml:space="preserve">provided by </w:t>
      </w:r>
      <w:proofErr w:type="spellStart"/>
      <w:r w:rsidRPr="00E318B4">
        <w:rPr>
          <w:rFonts w:eastAsia="SimSun"/>
          <w:i/>
          <w:lang w:val="en-US"/>
        </w:rPr>
        <w:t>cce</w:t>
      </w:r>
      <w:proofErr w:type="spellEnd"/>
      <w:r w:rsidRPr="00E318B4">
        <w:rPr>
          <w:rFonts w:eastAsia="SimSun"/>
          <w:i/>
          <w:lang w:val="x-none"/>
        </w:rPr>
        <w:t>-REG-</w:t>
      </w:r>
      <w:r w:rsidRPr="00E318B4">
        <w:rPr>
          <w:rFonts w:eastAsia="SimSun"/>
          <w:i/>
          <w:lang w:val="en-US"/>
        </w:rPr>
        <w:t>M</w:t>
      </w:r>
      <w:proofErr w:type="spellStart"/>
      <w:r w:rsidRPr="00E318B4">
        <w:rPr>
          <w:rFonts w:eastAsia="SimSun"/>
          <w:i/>
          <w:lang w:val="x-none"/>
        </w:rPr>
        <w:t>apping</w:t>
      </w:r>
      <w:r w:rsidRPr="00E318B4">
        <w:rPr>
          <w:rFonts w:eastAsia="SimSun"/>
          <w:i/>
          <w:lang w:val="en-US"/>
        </w:rPr>
        <w:t>T</w:t>
      </w:r>
      <w:r w:rsidRPr="00E318B4">
        <w:rPr>
          <w:rFonts w:eastAsia="SimSun"/>
          <w:i/>
          <w:lang w:val="x-none"/>
        </w:rPr>
        <w:t>ype</w:t>
      </w:r>
      <w:proofErr w:type="spellEnd"/>
      <w:r w:rsidRPr="00E318B4">
        <w:rPr>
          <w:rFonts w:eastAsia="SimSun"/>
          <w:lang w:val="x-none"/>
        </w:rPr>
        <w:t>;</w:t>
      </w:r>
    </w:p>
    <w:p w14:paraId="7639DA74"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an antenna port quasi co-location, from a set of antenna port quasi co-locations provided by </w:t>
      </w:r>
      <w:r w:rsidRPr="00E318B4">
        <w:rPr>
          <w:rFonts w:eastAsia="SimSun"/>
          <w:i/>
          <w:lang w:val="x-none"/>
        </w:rPr>
        <w:t>TCI-State</w:t>
      </w:r>
      <w:r w:rsidRPr="00E318B4">
        <w:rPr>
          <w:rFonts w:eastAsia="SimSun"/>
          <w:lang w:val="x-none"/>
        </w:rPr>
        <w:t>, indicating quasi co-location information of the DM-RS antenna port for PDCCH reception;</w:t>
      </w:r>
    </w:p>
    <w:p w14:paraId="247E91A6" w14:textId="77777777" w:rsidR="00E318B4" w:rsidRPr="00E318B4" w:rsidRDefault="00E318B4" w:rsidP="00E318B4">
      <w:pPr>
        <w:ind w:left="568" w:hanging="284"/>
        <w:rPr>
          <w:rFonts w:eastAsia="SimSun"/>
          <w:lang w:val="x-none"/>
        </w:rPr>
      </w:pPr>
      <w:r w:rsidRPr="00E318B4">
        <w:rPr>
          <w:rFonts w:eastAsia="MS Mincho"/>
          <w:lang w:val="x-none"/>
        </w:rPr>
        <w:t>-</w:t>
      </w:r>
      <w:r w:rsidRPr="00E318B4">
        <w:rPr>
          <w:rFonts w:eastAsia="MS Mincho"/>
          <w:lang w:val="x-none"/>
        </w:rPr>
        <w:tab/>
        <w:t xml:space="preserve">an indication for a presence or absence of a transmission configuration indication (TCI) field for </w:t>
      </w:r>
      <w:r w:rsidRPr="00E318B4">
        <w:rPr>
          <w:rFonts w:eastAsia="MS Mincho"/>
          <w:lang w:val="en-US"/>
        </w:rPr>
        <w:t xml:space="preserve">a </w:t>
      </w:r>
      <w:r w:rsidRPr="00E318B4">
        <w:rPr>
          <w:rFonts w:eastAsia="MS Mincho"/>
          <w:lang w:val="x-none"/>
        </w:rPr>
        <w:t>DCI format</w:t>
      </w:r>
      <w:r w:rsidRPr="00E318B4">
        <w:rPr>
          <w:rFonts w:eastAsia="MS Mincho"/>
          <w:lang w:val="en-US"/>
        </w:rPr>
        <w:t>, other than DCI format 1_0, that schedules PDSCH receptions or has associated HARQ-ACK information</w:t>
      </w:r>
      <w:r w:rsidRPr="00E318B4">
        <w:rPr>
          <w:rFonts w:eastAsia="SimSun"/>
          <w:lang w:val="x-none"/>
        </w:rPr>
        <w:t xml:space="preserve"> without scheduling PDSCH</w:t>
      </w:r>
      <w:r w:rsidRPr="00E318B4">
        <w:rPr>
          <w:rFonts w:eastAsia="SimSun" w:hint="eastAsia"/>
          <w:lang w:val="en-US" w:eastAsia="zh-CN"/>
        </w:rPr>
        <w:t xml:space="preserve"> </w:t>
      </w:r>
      <w:r w:rsidRPr="00E318B4">
        <w:rPr>
          <w:rFonts w:eastAsia="MS Mincho"/>
          <w:lang w:val="en-US"/>
        </w:rPr>
        <w:t>and is</w:t>
      </w:r>
      <w:r w:rsidRPr="00E318B4">
        <w:rPr>
          <w:rFonts w:eastAsia="MS Mincho"/>
          <w:lang w:val="x-none"/>
        </w:rPr>
        <w:t xml:space="preserve"> </w:t>
      </w:r>
      <w:r w:rsidRPr="00E318B4">
        <w:rPr>
          <w:rFonts w:eastAsia="MS Mincho"/>
          <w:lang w:val="en-US"/>
        </w:rPr>
        <w:t>provided</w:t>
      </w:r>
      <w:r w:rsidRPr="00E318B4">
        <w:rPr>
          <w:rFonts w:eastAsia="MS Mincho"/>
          <w:lang w:val="x-none"/>
        </w:rPr>
        <w:t xml:space="preserve"> by a PDCCH in CORESET </w:t>
      </w:r>
      <m:oMath>
        <m:r>
          <w:rPr>
            <w:rFonts w:ascii="Cambria Math" w:eastAsia="SimSun" w:hAnsi="Cambria Math"/>
            <w:lang w:val="x-none"/>
          </w:rPr>
          <m:t>p</m:t>
        </m:r>
      </m:oMath>
      <w:r w:rsidRPr="00E318B4">
        <w:rPr>
          <w:rFonts w:eastAsia="SimSun"/>
          <w:lang w:val="x-none"/>
        </w:rPr>
        <w:t xml:space="preserve">, </w:t>
      </w:r>
      <w:r w:rsidRPr="00E318B4">
        <w:rPr>
          <w:rFonts w:eastAsia="MS Mincho"/>
          <w:lang w:val="x-none"/>
        </w:rPr>
        <w:t xml:space="preserve">by </w:t>
      </w:r>
      <w:proofErr w:type="spellStart"/>
      <w:r w:rsidRPr="00E318B4">
        <w:rPr>
          <w:rFonts w:eastAsia="MS Mincho"/>
          <w:i/>
          <w:lang w:val="en-US"/>
        </w:rPr>
        <w:t>tci</w:t>
      </w:r>
      <w:proofErr w:type="spellEnd"/>
      <w:r w:rsidRPr="00E318B4">
        <w:rPr>
          <w:rFonts w:eastAsia="MS Mincho"/>
          <w:i/>
          <w:lang w:val="x-none"/>
        </w:rPr>
        <w:t>-</w:t>
      </w:r>
      <w:proofErr w:type="spellStart"/>
      <w:r w:rsidRPr="00E318B4">
        <w:rPr>
          <w:rFonts w:eastAsia="MS Mincho"/>
          <w:i/>
          <w:lang w:val="x-none"/>
        </w:rPr>
        <w:t>PresentInDCI</w:t>
      </w:r>
      <w:proofErr w:type="spellEnd"/>
      <w:r w:rsidRPr="00E318B4">
        <w:rPr>
          <w:rFonts w:eastAsia="MS Mincho"/>
          <w:lang w:val="en-US"/>
        </w:rPr>
        <w:t xml:space="preserve"> or </w:t>
      </w:r>
      <w:r w:rsidRPr="00E318B4">
        <w:rPr>
          <w:rFonts w:eastAsia="SimSun"/>
          <w:i/>
          <w:iCs/>
          <w:lang w:val="x-none"/>
        </w:rPr>
        <w:t>tci-PresentDCI-1</w:t>
      </w:r>
      <w:r w:rsidRPr="00E318B4">
        <w:rPr>
          <w:rFonts w:eastAsia="SimSun"/>
          <w:i/>
          <w:iCs/>
          <w:lang w:val="en-US"/>
        </w:rPr>
        <w:t>-</w:t>
      </w:r>
      <w:r w:rsidRPr="00E318B4">
        <w:rPr>
          <w:rFonts w:eastAsia="SimSun"/>
          <w:i/>
          <w:iCs/>
          <w:lang w:val="x-none"/>
        </w:rPr>
        <w:t>2</w:t>
      </w:r>
      <w:r w:rsidRPr="00E318B4">
        <w:rPr>
          <w:rFonts w:eastAsia="MS Mincho"/>
          <w:lang w:val="x-none"/>
        </w:rPr>
        <w:t>.</w:t>
      </w:r>
    </w:p>
    <w:p w14:paraId="26A64A60" w14:textId="77777777" w:rsidR="00E318B4" w:rsidRPr="00E318B4" w:rsidRDefault="00E318B4" w:rsidP="00E318B4">
      <w:pPr>
        <w:rPr>
          <w:rFonts w:eastAsia="SimSun"/>
        </w:rPr>
      </w:pPr>
      <w:r w:rsidRPr="00E318B4">
        <w:rPr>
          <w:rFonts w:eastAsia="SimSun"/>
        </w:rPr>
        <w:t xml:space="preserve">When </w:t>
      </w:r>
      <w:proofErr w:type="spellStart"/>
      <w:r w:rsidRPr="00E318B4">
        <w:rPr>
          <w:rFonts w:eastAsia="SimSun"/>
          <w:i/>
        </w:rPr>
        <w:t>precoderGranularity</w:t>
      </w:r>
      <w:proofErr w:type="spellEnd"/>
      <w:r w:rsidRPr="00E318B4">
        <w:rPr>
          <w:rFonts w:eastAsia="SimSun"/>
        </w:rPr>
        <w:t xml:space="preserve"> = </w:t>
      </w:r>
      <w:proofErr w:type="spellStart"/>
      <w:r w:rsidRPr="00E318B4">
        <w:rPr>
          <w:rFonts w:eastAsia="SimSun"/>
          <w:i/>
        </w:rPr>
        <w:t>allContiguousRBs</w:t>
      </w:r>
      <w:proofErr w:type="spellEnd"/>
      <w:r w:rsidRPr="00E318B4">
        <w:rPr>
          <w:rFonts w:eastAsia="SimSun"/>
        </w:rPr>
        <w:t xml:space="preserve">, a UE does not expect </w:t>
      </w:r>
    </w:p>
    <w:p w14:paraId="547FF9C6"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to be configured a set of resource blocks of a CORESET that includes more than four sub-sets of resource blocks that are not contiguous in frequency</w:t>
      </w:r>
    </w:p>
    <w:p w14:paraId="4C9E03E9" w14:textId="77777777" w:rsidR="00E318B4" w:rsidRPr="00E318B4" w:rsidRDefault="00E318B4" w:rsidP="00E318B4">
      <w:pPr>
        <w:ind w:left="568" w:hanging="284"/>
        <w:rPr>
          <w:rFonts w:eastAsia="SimSun"/>
          <w:iCs/>
          <w:lang w:val="x-none" w:eastAsia="zh-CN"/>
        </w:rPr>
      </w:pPr>
      <w:r w:rsidRPr="00E318B4">
        <w:rPr>
          <w:rFonts w:eastAsia="SimSun"/>
          <w:lang w:val="en-US"/>
        </w:rPr>
        <w:t>-</w:t>
      </w:r>
      <w:r w:rsidRPr="00E318B4">
        <w:rPr>
          <w:rFonts w:eastAsia="SimSun"/>
          <w:lang w:val="en-US"/>
        </w:rPr>
        <w:tab/>
        <w:t>any RE of a CORESET to overlap with any RE determined from</w:t>
      </w:r>
      <w:r w:rsidRPr="00E318B4">
        <w:rPr>
          <w:rFonts w:eastAsia="SimSun"/>
          <w:iCs/>
          <w:lang w:val="x-none" w:eastAsia="zh-CN"/>
        </w:rPr>
        <w:t xml:space="preserve"> </w:t>
      </w:r>
    </w:p>
    <w:p w14:paraId="6508D975" w14:textId="77777777" w:rsidR="00E318B4" w:rsidRPr="00E318B4" w:rsidRDefault="00E318B4" w:rsidP="00E318B4">
      <w:pPr>
        <w:ind w:left="851" w:hanging="284"/>
        <w:rPr>
          <w:rFonts w:eastAsia="SimSun"/>
          <w:lang w:val="en-US"/>
        </w:rPr>
      </w:pPr>
      <w:r w:rsidRPr="00E318B4">
        <w:rPr>
          <w:rFonts w:eastAsia="SimSun"/>
          <w:lang w:eastAsia="zh-CN"/>
        </w:rPr>
        <w:t>-</w:t>
      </w:r>
      <w:r w:rsidRPr="00E318B4">
        <w:rPr>
          <w:rFonts w:eastAsia="SimSun"/>
          <w:lang w:eastAsia="zh-CN"/>
        </w:rPr>
        <w:tab/>
      </w:r>
      <w:proofErr w:type="spellStart"/>
      <w:r w:rsidRPr="00E318B4">
        <w:rPr>
          <w:rFonts w:eastAsia="SimSun"/>
          <w:i/>
          <w:lang w:val="x-none"/>
        </w:rPr>
        <w:t>lte</w:t>
      </w:r>
      <w:proofErr w:type="spellEnd"/>
      <w:r w:rsidRPr="00E318B4">
        <w:rPr>
          <w:rFonts w:eastAsia="SimSun"/>
          <w:i/>
          <w:lang w:val="x-none"/>
        </w:rPr>
        <w:t>-CRS-</w:t>
      </w:r>
      <w:proofErr w:type="spellStart"/>
      <w:r w:rsidRPr="00E318B4">
        <w:rPr>
          <w:rFonts w:eastAsia="SimSun"/>
          <w:i/>
          <w:lang w:val="x-none"/>
        </w:rPr>
        <w:t>ToMatchAround</w:t>
      </w:r>
      <w:proofErr w:type="spellEnd"/>
      <w:r w:rsidRPr="00E318B4">
        <w:rPr>
          <w:rFonts w:eastAsia="SimSun"/>
          <w:lang w:val="x-none"/>
        </w:rPr>
        <w:t xml:space="preserve"> or </w:t>
      </w:r>
      <w:r w:rsidRPr="00E318B4">
        <w:rPr>
          <w:rFonts w:eastAsia="SimSun"/>
          <w:i/>
          <w:lang w:val="x-none"/>
        </w:rPr>
        <w:t>LTE-CRS-</w:t>
      </w:r>
      <w:proofErr w:type="spellStart"/>
      <w:r w:rsidRPr="00E318B4">
        <w:rPr>
          <w:rFonts w:eastAsia="SimSun"/>
          <w:i/>
          <w:lang w:val="x-none"/>
        </w:rPr>
        <w:t>PatternList</w:t>
      </w:r>
      <w:proofErr w:type="spellEnd"/>
      <w:r w:rsidRPr="00E318B4">
        <w:rPr>
          <w:rFonts w:eastAsia="SimSun"/>
          <w:lang w:val="x-none"/>
        </w:rPr>
        <w:t>,</w:t>
      </w:r>
      <w:r w:rsidRPr="00E318B4">
        <w:rPr>
          <w:rFonts w:eastAsia="SimSun"/>
          <w:lang w:val="en-US"/>
        </w:rPr>
        <w:t xml:space="preserve"> </w:t>
      </w:r>
      <w:r w:rsidRPr="00E318B4">
        <w:rPr>
          <w:rFonts w:eastAsia="SimSun"/>
          <w:lang w:val="x-none" w:eastAsia="zh-CN"/>
        </w:rPr>
        <w:t xml:space="preserve">if the UE is not provided </w:t>
      </w:r>
      <w:proofErr w:type="spellStart"/>
      <w:r w:rsidRPr="00E318B4">
        <w:rPr>
          <w:rFonts w:eastAsia="SimSun"/>
          <w:i/>
          <w:lang w:val="x-none" w:eastAsia="zh-CN"/>
        </w:rPr>
        <w:t>pdcchCandidateReception-WithCRSOverlap</w:t>
      </w:r>
      <w:proofErr w:type="spellEnd"/>
      <w:r w:rsidRPr="00E318B4">
        <w:rPr>
          <w:rFonts w:eastAsia="SimSun"/>
          <w:lang w:val="en-US"/>
        </w:rPr>
        <w:t xml:space="preserve">, or </w:t>
      </w:r>
    </w:p>
    <w:p w14:paraId="1F8B5936" w14:textId="77777777" w:rsidR="00E318B4" w:rsidRPr="00E318B4" w:rsidRDefault="00E318B4" w:rsidP="00E318B4">
      <w:pPr>
        <w:ind w:left="851" w:hanging="284"/>
        <w:rPr>
          <w:rFonts w:eastAsia="SimSun"/>
          <w:lang w:val="x-none"/>
        </w:rPr>
      </w:pPr>
      <w:r w:rsidRPr="00E318B4">
        <w:rPr>
          <w:rFonts w:eastAsia="SimSun"/>
          <w:lang w:val="en-US"/>
        </w:rPr>
        <w:t>-</w:t>
      </w:r>
      <w:r w:rsidRPr="00E318B4">
        <w:rPr>
          <w:rFonts w:eastAsia="SimSun"/>
          <w:lang w:val="en-US"/>
        </w:rPr>
        <w:tab/>
        <w:t>a SS/PBCH block</w:t>
      </w:r>
      <w:r w:rsidRPr="00E318B4">
        <w:rPr>
          <w:rFonts w:eastAsia="SimSun"/>
          <w:lang w:val="x-none"/>
        </w:rPr>
        <w:t>.</w:t>
      </w:r>
    </w:p>
    <w:p w14:paraId="3FEA4230" w14:textId="77777777" w:rsidR="00E318B4" w:rsidRPr="00E318B4" w:rsidRDefault="00E318B4" w:rsidP="00E318B4">
      <w:pPr>
        <w:rPr>
          <w:rFonts w:eastAsia="SimSun"/>
        </w:rPr>
      </w:pPr>
      <w:r w:rsidRPr="00E318B4">
        <w:rPr>
          <w:rFonts w:eastAsia="SimSun"/>
        </w:rPr>
        <w:t xml:space="preserve">If a UE is provided two TCI states indicating quasi co-location information of the DM-RS antenna port for PDCCH reception in a CORESET associated with a Type3-PDCCH CSS set, the UE may assume the </w:t>
      </w:r>
      <w:proofErr w:type="gramStart"/>
      <w:r w:rsidRPr="00E318B4">
        <w:rPr>
          <w:rFonts w:eastAsia="SimSun"/>
        </w:rPr>
        <w:t>quasi co-location</w:t>
      </w:r>
      <w:proofErr w:type="gramEnd"/>
      <w:r w:rsidRPr="00E318B4">
        <w:rPr>
          <w:rFonts w:eastAsia="SimSun"/>
        </w:rPr>
        <w:t xml:space="preserve"> information indicated in both of the two TCI states for the PDCCH reception in the CORESET.</w:t>
      </w:r>
    </w:p>
    <w:p w14:paraId="18F9EF8D" w14:textId="77777777" w:rsidR="00E318B4" w:rsidRPr="00E318B4" w:rsidRDefault="00E318B4" w:rsidP="00E318B4">
      <w:pPr>
        <w:rPr>
          <w:rFonts w:eastAsia="SimSun"/>
        </w:rPr>
      </w:pPr>
      <w:r w:rsidRPr="00E318B4">
        <w:rPr>
          <w:rFonts w:eastAsia="SimSun"/>
        </w:rPr>
        <w:t xml:space="preserve">For each CORESET in a DL BWP of a serving cell, a respective </w:t>
      </w:r>
      <w:proofErr w:type="spellStart"/>
      <w:r w:rsidRPr="00E318B4">
        <w:rPr>
          <w:rFonts w:eastAsia="SimSun"/>
          <w:i/>
        </w:rPr>
        <w:t>frequencyDomainResources</w:t>
      </w:r>
      <w:proofErr w:type="spellEnd"/>
      <w:r w:rsidRPr="00E318B4">
        <w:rPr>
          <w:rFonts w:eastAsia="SimSun"/>
        </w:rPr>
        <w:t xml:space="preserve"> provides a </w:t>
      </w:r>
      <w:proofErr w:type="gramStart"/>
      <w:r w:rsidRPr="00E318B4">
        <w:rPr>
          <w:rFonts w:eastAsia="SimSun"/>
        </w:rPr>
        <w:t>bitmap</w:t>
      </w:r>
      <w:proofErr w:type="gramEnd"/>
      <w:r w:rsidRPr="00E318B4">
        <w:rPr>
          <w:rFonts w:eastAsia="SimSun"/>
        </w:rPr>
        <w:t xml:space="preserve"> </w:t>
      </w:r>
    </w:p>
    <w:p w14:paraId="4767ABF8"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if a CORESET is not associated with any search space set configured with </w:t>
      </w:r>
      <w:proofErr w:type="spellStart"/>
      <w:r w:rsidRPr="00E318B4">
        <w:rPr>
          <w:rFonts w:eastAsia="SimSun"/>
          <w:i/>
          <w:lang w:val="x-none"/>
        </w:rPr>
        <w:t>freqMonitorLocation</w:t>
      </w:r>
      <w:r w:rsidRPr="00E318B4">
        <w:rPr>
          <w:rFonts w:eastAsia="SimSun"/>
          <w:i/>
          <w:lang w:val="en-US"/>
        </w:rPr>
        <w:t>s</w:t>
      </w:r>
      <w:proofErr w:type="spellEnd"/>
      <w:r w:rsidRPr="00E318B4">
        <w:rPr>
          <w:rFonts w:eastAsia="SimSun"/>
          <w:lang w:val="x-none"/>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BWP</m:t>
            </m:r>
          </m:sup>
        </m:sSubSup>
      </m:oMath>
      <w:r w:rsidRPr="00E318B4">
        <w:rPr>
          <w:rFonts w:eastAsia="SimSun"/>
          <w:lang w:val="x-none"/>
        </w:rPr>
        <w:t xml:space="preserve"> PRBs with starting common RB position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BWP</m:t>
            </m:r>
          </m:sub>
          <m:sup>
            <m:r>
              <m:rPr>
                <m:sty m:val="p"/>
              </m:rPr>
              <w:rPr>
                <w:rFonts w:ascii="Cambria Math" w:eastAsia="SimSun" w:hAnsi="Cambria Math"/>
                <w:lang w:val="x-none"/>
              </w:rPr>
              <m:t>start</m:t>
            </m:r>
          </m:sup>
        </m:sSubSup>
      </m:oMath>
      <w:r w:rsidRPr="00E318B4">
        <w:rPr>
          <w:rFonts w:eastAsia="SimSun"/>
          <w:lang w:val="x-none"/>
        </w:rPr>
        <w:t xml:space="preserve">, where the first common RB of the first group of 6 PRBs has common RB index </w:t>
      </w:r>
      <m:oMath>
        <m:r>
          <w:rPr>
            <w:rFonts w:ascii="Cambria Math" w:eastAsia="SimSun" w:hAnsi="Cambria Math"/>
            <w:lang w:val="x-none"/>
          </w:rPr>
          <m:t>6⋅</m:t>
        </m:r>
        <m:d>
          <m:dPr>
            <m:begChr m:val="⌈"/>
            <m:endChr m:val="⌉"/>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BWP</m:t>
                </m:r>
              </m:sub>
              <m:sup>
                <m:r>
                  <m:rPr>
                    <m:sty m:val="p"/>
                  </m:rPr>
                  <w:rPr>
                    <w:rFonts w:ascii="Cambria Math" w:eastAsia="SimSun" w:hAnsi="Cambria Math"/>
                    <w:lang w:val="x-none"/>
                  </w:rPr>
                  <m:t>start</m:t>
                </m:r>
              </m:sup>
            </m:sSubSup>
            <m:r>
              <w:rPr>
                <w:rFonts w:ascii="Cambria Math" w:eastAsia="SimSun" w:hAnsi="Cambria Math"/>
                <w:lang w:val="x-none"/>
              </w:rPr>
              <m:t>/6</m:t>
            </m:r>
          </m:e>
        </m:d>
      </m:oMath>
      <w:r w:rsidRPr="00E318B4">
        <w:rPr>
          <w:rFonts w:eastAsia="SimSun"/>
          <w:lang w:val="x-none"/>
        </w:rPr>
        <w:t xml:space="preserve"> if </w:t>
      </w:r>
      <w:proofErr w:type="spellStart"/>
      <w:r w:rsidRPr="00E318B4">
        <w:rPr>
          <w:rFonts w:eastAsia="SimSun"/>
          <w:i/>
          <w:lang w:val="x-none"/>
        </w:rPr>
        <w:t>rb</w:t>
      </w:r>
      <w:proofErr w:type="spellEnd"/>
      <w:r w:rsidRPr="00E318B4">
        <w:rPr>
          <w:rFonts w:eastAsia="SimSun"/>
          <w:i/>
          <w:lang w:val="x-none"/>
        </w:rPr>
        <w:t>-</w:t>
      </w:r>
      <w:r w:rsidRPr="00E318B4">
        <w:rPr>
          <w:rFonts w:eastAsia="SimSun"/>
          <w:i/>
          <w:lang w:val="en-US"/>
        </w:rPr>
        <w:t>O</w:t>
      </w:r>
      <w:proofErr w:type="spellStart"/>
      <w:r w:rsidRPr="00E318B4">
        <w:rPr>
          <w:rFonts w:eastAsia="SimSun"/>
          <w:i/>
          <w:lang w:val="x-none"/>
        </w:rPr>
        <w:t>ffset</w:t>
      </w:r>
      <w:proofErr w:type="spellEnd"/>
      <w:r w:rsidRPr="00E318B4">
        <w:rPr>
          <w:rFonts w:eastAsia="SimSun"/>
          <w:lang w:val="x-none"/>
        </w:rPr>
        <w:t xml:space="preserve"> is not provided, or the first common RB of the first group of 6 PRBs has common RB index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BWP</m:t>
            </m:r>
          </m:sub>
          <m:sup>
            <m:r>
              <m:rPr>
                <m:sty m:val="p"/>
              </m:rPr>
              <w:rPr>
                <w:rFonts w:ascii="Cambria Math" w:eastAsia="SimSun" w:hAnsi="Cambria Math"/>
                <w:lang w:val="x-none"/>
              </w:rPr>
              <m:t>start</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oMath>
      <w:r w:rsidRPr="00E318B4">
        <w:rPr>
          <w:rFonts w:eastAsia="SimSun"/>
          <w:lang w:val="x-none"/>
        </w:rPr>
        <w:t xml:space="preserve"> where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oMath>
      <w:r w:rsidRPr="00E318B4">
        <w:rPr>
          <w:rFonts w:eastAsia="SimSun"/>
          <w:lang w:val="x-none"/>
        </w:rPr>
        <w:t xml:space="preserve"> is provided by </w:t>
      </w:r>
      <w:proofErr w:type="spellStart"/>
      <w:r w:rsidRPr="00E318B4">
        <w:rPr>
          <w:rFonts w:eastAsia="SimSun"/>
          <w:i/>
          <w:lang w:val="x-none"/>
        </w:rPr>
        <w:t>rb</w:t>
      </w:r>
      <w:proofErr w:type="spellEnd"/>
      <w:r w:rsidRPr="00E318B4">
        <w:rPr>
          <w:rFonts w:eastAsia="SimSun"/>
          <w:i/>
          <w:lang w:val="x-none"/>
        </w:rPr>
        <w:t>-</w:t>
      </w:r>
      <w:r w:rsidRPr="00E318B4">
        <w:rPr>
          <w:rFonts w:eastAsia="SimSun"/>
          <w:i/>
          <w:lang w:val="en-US"/>
        </w:rPr>
        <w:t>O</w:t>
      </w:r>
      <w:proofErr w:type="spellStart"/>
      <w:r w:rsidRPr="00E318B4">
        <w:rPr>
          <w:rFonts w:eastAsia="SimSun"/>
          <w:i/>
          <w:lang w:val="x-none"/>
        </w:rPr>
        <w:t>ffset</w:t>
      </w:r>
      <w:proofErr w:type="spellEnd"/>
      <w:r w:rsidRPr="00E318B4">
        <w:rPr>
          <w:rFonts w:eastAsia="SimSun"/>
          <w:i/>
          <w:lang w:val="x-none"/>
        </w:rPr>
        <w:t>.</w:t>
      </w:r>
      <w:r w:rsidRPr="00E318B4">
        <w:rPr>
          <w:rFonts w:eastAsia="SimSun"/>
          <w:lang w:val="x-none"/>
        </w:rPr>
        <w:t xml:space="preserve"> </w:t>
      </w:r>
    </w:p>
    <w:p w14:paraId="6F3D2853"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if a CORESET is associated with at least one search space set configured with </w:t>
      </w:r>
      <w:proofErr w:type="spellStart"/>
      <w:r w:rsidRPr="00E318B4">
        <w:rPr>
          <w:rFonts w:eastAsia="SimSun"/>
          <w:i/>
          <w:lang w:val="x-none"/>
        </w:rPr>
        <w:t>freqMonitorLocation</w:t>
      </w:r>
      <w:r w:rsidRPr="00E318B4">
        <w:rPr>
          <w:rFonts w:eastAsia="SimSun"/>
          <w:i/>
          <w:lang w:val="en-US"/>
        </w:rPr>
        <w:t>s</w:t>
      </w:r>
      <w:proofErr w:type="spellEnd"/>
      <w:r w:rsidRPr="00E318B4">
        <w:rPr>
          <w:rFonts w:eastAsia="SimSun"/>
          <w:lang w:val="x-none"/>
        </w:rPr>
        <w:t xml:space="preserve">, the first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RBG,set0</m:t>
            </m:r>
          </m:sub>
          <m:sup>
            <m:r>
              <m:rPr>
                <m:sty m:val="p"/>
              </m:rPr>
              <w:rPr>
                <w:rFonts w:ascii="Cambria Math" w:eastAsia="SimSun" w:hAnsi="Cambria Math"/>
                <w:lang w:val="x-none"/>
              </w:rPr>
              <m:t>size</m:t>
            </m:r>
          </m:sup>
        </m:sSubSup>
      </m:oMath>
      <w:r w:rsidRPr="00E318B4">
        <w:rPr>
          <w:rFonts w:eastAsia="SimSun"/>
          <w:lang w:val="x-none"/>
        </w:rPr>
        <w:t xml:space="preserve">  bits of the bitmap have a one-to-one mapping with non-overlapping groups of 6 consecutive PRBs, in ascending order of the PRB index </w:t>
      </w:r>
      <w:r w:rsidRPr="00E318B4">
        <w:rPr>
          <w:rFonts w:eastAsia="Malgun Gothic"/>
          <w:lang w:val="en-US"/>
        </w:rPr>
        <w:t xml:space="preserve">in each RB set </w:t>
      </w:r>
      <m:oMath>
        <m:r>
          <w:rPr>
            <w:rFonts w:ascii="Cambria Math" w:eastAsia="SimSun" w:hAnsi="Cambria Math"/>
            <w:lang w:val="x-none"/>
          </w:rPr>
          <m:t>k</m:t>
        </m:r>
      </m:oMath>
      <w:r w:rsidRPr="00E318B4">
        <w:rPr>
          <w:rFonts w:eastAsia="Malgun Gothic"/>
          <w:lang w:val="en-US"/>
        </w:rPr>
        <w:t xml:space="preserve"> </w:t>
      </w:r>
      <w:r w:rsidRPr="00E318B4">
        <w:rPr>
          <w:rFonts w:eastAsia="SimSun"/>
          <w:lang w:val="x-none"/>
        </w:rPr>
        <w:t xml:space="preserve">in the DL BWP bandwidth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BWP</m:t>
            </m:r>
          </m:sup>
        </m:sSubSup>
      </m:oMath>
      <w:r w:rsidRPr="00E318B4">
        <w:rPr>
          <w:rFonts w:eastAsia="SimSun"/>
          <w:lang w:val="x-none"/>
        </w:rPr>
        <w:t xml:space="preserve"> PRBs with starting common RB position</w:t>
      </w:r>
      <w:r w:rsidRPr="00E318B4">
        <w:rPr>
          <w:rFonts w:eastAsia="SimSun"/>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lang w:val="x-none"/>
              </w:rPr>
              <m:t>,μ</m:t>
            </m:r>
          </m:sup>
        </m:sSubSup>
        <m:r>
          <w:rPr>
            <w:rFonts w:ascii="Cambria Math" w:eastAsia="Malgun Gothic" w:hAnsi="Cambria Math"/>
            <w:lang w:val="zh-CN"/>
          </w:rPr>
          <m:t xml:space="preserve"> </m:t>
        </m:r>
      </m:oMath>
      <w:r w:rsidRPr="00E318B4">
        <w:rPr>
          <w:rFonts w:eastAsia="SimSun"/>
          <w:lang w:val="en-US"/>
        </w:rPr>
        <w:t xml:space="preserve"> [6, TS 38.214]</w:t>
      </w:r>
      <w:r w:rsidRPr="00E318B4">
        <w:rPr>
          <w:rFonts w:eastAsia="SimSun"/>
          <w:lang w:val="x-none"/>
        </w:rPr>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lang w:val="x-none"/>
              </w:rPr>
              <m:t>,μ</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oMath>
      <w:r w:rsidRPr="00E318B4">
        <w:rPr>
          <w:rFonts w:eastAsia="SimSun"/>
          <w:lang w:val="en-US"/>
        </w:rPr>
        <w:t xml:space="preserve"> </w:t>
      </w:r>
      <w:r w:rsidRPr="00E318B4">
        <w:rPr>
          <w:rFonts w:eastAsia="Malgun Gothic" w:hint="eastAsia"/>
          <w:lang w:val="en-US" w:eastAsia="ko-KR"/>
        </w:rPr>
        <w:t xml:space="preserve">and </w:t>
      </w:r>
      <w:r w:rsidRPr="00E318B4">
        <w:rPr>
          <w:rFonts w:eastAsia="Malgun Gothic"/>
          <w:i/>
          <w:lang w:val="en-US" w:eastAsia="ko-KR"/>
        </w:rPr>
        <w:t>k</w:t>
      </w:r>
      <w:r w:rsidRPr="00E318B4">
        <w:rPr>
          <w:rFonts w:eastAsia="Malgun Gothic"/>
          <w:lang w:val="en-US" w:eastAsia="ko-KR"/>
        </w:rPr>
        <w:t xml:space="preserve"> is indicated by </w:t>
      </w:r>
      <w:proofErr w:type="spellStart"/>
      <w:r w:rsidRPr="00E318B4">
        <w:rPr>
          <w:rFonts w:eastAsia="Malgun Gothic"/>
          <w:i/>
          <w:kern w:val="2"/>
          <w:lang w:val="en-US" w:eastAsia="ko-KR"/>
        </w:rPr>
        <w:t>freqMonitorLocations</w:t>
      </w:r>
      <w:proofErr w:type="spellEnd"/>
      <w:r w:rsidRPr="00E318B4">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E318B4">
        <w:rPr>
          <w:rFonts w:eastAsia="SimSun"/>
          <w:lang w:val="x-none"/>
        </w:rPr>
        <w:t xml:space="preserve">.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RBG,set0</m:t>
            </m:r>
          </m:sub>
          <m:sup>
            <m:r>
              <m:rPr>
                <m:sty m:val="p"/>
              </m:rPr>
              <w:rPr>
                <w:rFonts w:ascii="Cambria Math" w:eastAsia="SimSun" w:hAnsi="Cambria Math"/>
                <w:lang w:val="x-none"/>
              </w:rPr>
              <m:t>size</m:t>
            </m:r>
          </m:sup>
        </m:sSubSup>
        <m:r>
          <w:rPr>
            <w:rFonts w:ascii="Cambria Math" w:eastAsia="SimSun" w:hAnsi="Cambria Math"/>
            <w:lang w:val="x-none"/>
          </w:rPr>
          <m:t>=</m:t>
        </m:r>
        <m:d>
          <m:dPr>
            <m:begChr m:val="⌊"/>
            <m:endChr m:val="⌋"/>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RB,set0</m:t>
                </m:r>
              </m:sub>
              <m:sup>
                <m:r>
                  <m:rPr>
                    <m:sty m:val="p"/>
                  </m:rPr>
                  <w:rPr>
                    <w:rFonts w:ascii="Cambria Math" w:eastAsia="SimSun" w:hAnsi="Cambria Math"/>
                    <w:lang w:val="x-none"/>
                  </w:rPr>
                  <m:t>size</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r>
              <w:rPr>
                <w:rFonts w:ascii="Cambria Math" w:eastAsia="SimSun" w:hAnsi="Cambria Math"/>
                <w:lang w:val="x-none"/>
              </w:rPr>
              <m:t>)/6</m:t>
            </m:r>
          </m:e>
        </m:d>
      </m:oMath>
      <w:r w:rsidRPr="00E318B4">
        <w:rPr>
          <w:rFonts w:eastAsia="SimSun"/>
          <w:lang w:val="x-none"/>
        </w:rPr>
        <w:t xml:space="preserve">,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RB,set0</m:t>
            </m:r>
          </m:sub>
          <m:sup>
            <m:r>
              <m:rPr>
                <m:sty m:val="p"/>
              </m:rPr>
              <w:rPr>
                <w:rFonts w:ascii="Cambria Math" w:eastAsia="SimSun" w:hAnsi="Cambria Math"/>
                <w:lang w:val="x-none"/>
              </w:rPr>
              <m:t>size</m:t>
            </m:r>
          </m:sup>
        </m:sSubSup>
      </m:oMath>
      <w:r w:rsidRPr="00E318B4">
        <w:rPr>
          <w:rFonts w:eastAsia="SimSun"/>
          <w:lang w:val="x-none"/>
        </w:rPr>
        <w:t xml:space="preserve"> is a number of available PRBs in the RB set 0 for the DL BWP, and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oMath>
      <w:r w:rsidRPr="00E318B4">
        <w:rPr>
          <w:rFonts w:eastAsia="SimSun"/>
          <w:lang w:val="x-none"/>
        </w:rPr>
        <w:t xml:space="preserve"> is provided by </w:t>
      </w:r>
      <w:proofErr w:type="spellStart"/>
      <w:r w:rsidRPr="00E318B4">
        <w:rPr>
          <w:rFonts w:eastAsia="SimSun"/>
          <w:i/>
          <w:lang w:val="x-none"/>
        </w:rPr>
        <w:t>rb</w:t>
      </w:r>
      <w:proofErr w:type="spellEnd"/>
      <w:r w:rsidRPr="00E318B4">
        <w:rPr>
          <w:rFonts w:eastAsia="SimSun"/>
          <w:i/>
          <w:lang w:val="x-none"/>
        </w:rPr>
        <w:t>-</w:t>
      </w:r>
      <w:r w:rsidRPr="00E318B4">
        <w:rPr>
          <w:rFonts w:eastAsia="SimSun"/>
          <w:i/>
          <w:lang w:val="en-US"/>
        </w:rPr>
        <w:t>O</w:t>
      </w:r>
      <w:proofErr w:type="spellStart"/>
      <w:r w:rsidRPr="00E318B4">
        <w:rPr>
          <w:rFonts w:eastAsia="SimSun"/>
          <w:i/>
          <w:lang w:val="x-none"/>
        </w:rPr>
        <w:t>ffset</w:t>
      </w:r>
      <w:proofErr w:type="spellEnd"/>
      <w:r w:rsidRPr="00E318B4">
        <w:rPr>
          <w:rFonts w:eastAsia="SimSun"/>
          <w:lang w:val="x-none"/>
        </w:rPr>
        <w:t xml:space="preserve"> or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r>
          <w:rPr>
            <w:rFonts w:ascii="Cambria Math" w:eastAsia="SimSun" w:hAnsi="Cambria Math"/>
            <w:lang w:val="x-none"/>
          </w:rPr>
          <m:t>=0</m:t>
        </m:r>
      </m:oMath>
      <w:r w:rsidRPr="00E318B4">
        <w:rPr>
          <w:rFonts w:eastAsia="SimSun"/>
          <w:lang w:val="x-none"/>
        </w:rPr>
        <w:t xml:space="preserve"> if </w:t>
      </w:r>
      <w:proofErr w:type="spellStart"/>
      <w:r w:rsidRPr="00E318B4">
        <w:rPr>
          <w:rFonts w:eastAsia="SimSun"/>
          <w:i/>
          <w:lang w:val="x-none"/>
        </w:rPr>
        <w:t>rb</w:t>
      </w:r>
      <w:proofErr w:type="spellEnd"/>
      <w:r w:rsidRPr="00E318B4">
        <w:rPr>
          <w:rFonts w:eastAsia="SimSun"/>
          <w:i/>
          <w:lang w:val="x-none"/>
        </w:rPr>
        <w:t>-</w:t>
      </w:r>
      <w:r w:rsidRPr="00E318B4">
        <w:rPr>
          <w:rFonts w:eastAsia="SimSun"/>
          <w:i/>
          <w:lang w:val="en-US"/>
        </w:rPr>
        <w:t>O</w:t>
      </w:r>
      <w:proofErr w:type="spellStart"/>
      <w:r w:rsidRPr="00E318B4">
        <w:rPr>
          <w:rFonts w:eastAsia="SimSun"/>
          <w:i/>
          <w:lang w:val="x-none"/>
        </w:rPr>
        <w:t>ffset</w:t>
      </w:r>
      <w:proofErr w:type="spellEnd"/>
      <w:r w:rsidRPr="00E318B4">
        <w:rPr>
          <w:rFonts w:eastAsia="SimSun"/>
          <w:i/>
          <w:lang w:val="x-none"/>
        </w:rPr>
        <w:t xml:space="preserve"> </w:t>
      </w:r>
      <w:r w:rsidRPr="00E318B4">
        <w:rPr>
          <w:rFonts w:eastAsia="SimSun"/>
          <w:lang w:val="x-none"/>
        </w:rPr>
        <w:t>is not provided.</w:t>
      </w:r>
      <w:r w:rsidRPr="00E318B4">
        <w:rPr>
          <w:rFonts w:eastAsia="SimSun"/>
          <w:i/>
          <w:lang w:val="x-none"/>
        </w:rPr>
        <w:t xml:space="preserve"> </w:t>
      </w:r>
      <w:r w:rsidRPr="00E318B4">
        <w:rPr>
          <w:rFonts w:eastAsia="SimSun"/>
          <w:lang w:val="x-none"/>
        </w:rPr>
        <w:t>If a UE is provided RB sets in the DL BWP, the UE expects that the RBs of the CORESET are within the union of the PRBs in the RB sets of the DL BWP.</w:t>
      </w:r>
    </w:p>
    <w:p w14:paraId="1840F330" w14:textId="77777777" w:rsidR="00E318B4" w:rsidRPr="00E318B4" w:rsidRDefault="00E318B4" w:rsidP="00E318B4">
      <w:pPr>
        <w:tabs>
          <w:tab w:val="left" w:pos="720"/>
        </w:tabs>
        <w:rPr>
          <w:rFonts w:eastAsia="SimSun"/>
        </w:rPr>
      </w:pPr>
      <w:r w:rsidRPr="00E318B4">
        <w:rPr>
          <w:rFonts w:eastAsia="SimSun"/>
        </w:rPr>
        <w:t xml:space="preserve">For each CORESET provided by </w:t>
      </w:r>
      <w:proofErr w:type="spellStart"/>
      <w:r w:rsidRPr="00E318B4">
        <w:rPr>
          <w:rFonts w:eastAsia="SimSun"/>
          <w:i/>
          <w:iCs/>
        </w:rPr>
        <w:t>cfr</w:t>
      </w:r>
      <w:proofErr w:type="spellEnd"/>
      <w:r w:rsidRPr="00E318B4">
        <w:rPr>
          <w:rFonts w:eastAsia="SimSun"/>
          <w:i/>
          <w:iCs/>
        </w:rPr>
        <w:t>-</w:t>
      </w:r>
      <w:proofErr w:type="spellStart"/>
      <w:r w:rsidRPr="00E318B4">
        <w:rPr>
          <w:rFonts w:eastAsia="SimSun"/>
          <w:i/>
          <w:iCs/>
        </w:rPr>
        <w:t>ConfigMCCH</w:t>
      </w:r>
      <w:proofErr w:type="spellEnd"/>
      <w:r w:rsidRPr="00E318B4">
        <w:rPr>
          <w:rFonts w:eastAsia="SimSun"/>
          <w:i/>
          <w:iCs/>
        </w:rPr>
        <w:t>-MTCH</w:t>
      </w:r>
      <w:r w:rsidRPr="00E318B4">
        <w:rPr>
          <w:rFonts w:eastAsia="SimSun"/>
        </w:rPr>
        <w:t xml:space="preserve"> </w:t>
      </w:r>
      <w:r w:rsidRPr="00E318B4">
        <w:rPr>
          <w:rFonts w:eastAsia="SimSun" w:hint="eastAsia"/>
          <w:lang w:eastAsia="zh-CN"/>
        </w:rPr>
        <w:t xml:space="preserve">or </w:t>
      </w:r>
      <w:proofErr w:type="spellStart"/>
      <w:r w:rsidRPr="00E318B4">
        <w:rPr>
          <w:rFonts w:eastAsia="SimSun" w:hint="eastAsia"/>
          <w:i/>
          <w:iCs/>
          <w:lang w:eastAsia="zh-CN"/>
        </w:rPr>
        <w:t>cfr</w:t>
      </w:r>
      <w:proofErr w:type="spellEnd"/>
      <w:r w:rsidRPr="00E318B4">
        <w:rPr>
          <w:rFonts w:eastAsia="SimSun" w:hint="eastAsia"/>
          <w:i/>
          <w:iCs/>
          <w:lang w:eastAsia="zh-CN"/>
        </w:rPr>
        <w:t>-</w:t>
      </w:r>
      <w:proofErr w:type="spellStart"/>
      <w:r w:rsidRPr="00E318B4">
        <w:rPr>
          <w:rFonts w:eastAsia="SimSun" w:hint="eastAsia"/>
          <w:i/>
          <w:iCs/>
          <w:lang w:eastAsia="zh-CN"/>
        </w:rPr>
        <w:t>ConfigMCCH</w:t>
      </w:r>
      <w:proofErr w:type="spellEnd"/>
      <w:r w:rsidRPr="00E318B4">
        <w:rPr>
          <w:rFonts w:eastAsia="SimSun" w:hint="eastAsia"/>
          <w:i/>
          <w:iCs/>
          <w:lang w:eastAsia="zh-CN"/>
        </w:rPr>
        <w:t>-MTCH-</w:t>
      </w:r>
      <w:proofErr w:type="spellStart"/>
      <w:r w:rsidRPr="00E318B4">
        <w:rPr>
          <w:rFonts w:eastAsia="SimSun" w:hint="eastAsia"/>
          <w:i/>
          <w:iCs/>
          <w:lang w:eastAsia="zh-CN"/>
        </w:rPr>
        <w:t>RedCap</w:t>
      </w:r>
      <w:proofErr w:type="spellEnd"/>
      <w:r w:rsidRPr="00E318B4">
        <w:rPr>
          <w:rFonts w:eastAsia="SimSun"/>
        </w:rPr>
        <w:t xml:space="preserve"> or </w:t>
      </w:r>
      <w:proofErr w:type="spellStart"/>
      <w:r w:rsidRPr="00E318B4">
        <w:rPr>
          <w:rFonts w:eastAsia="SimSun"/>
          <w:i/>
          <w:iCs/>
        </w:rPr>
        <w:t>cfr-ConfigMulticast</w:t>
      </w:r>
      <w:proofErr w:type="spellEnd"/>
      <w:r w:rsidRPr="00E318B4">
        <w:rPr>
          <w:rFonts w:eastAsia="SimSun"/>
        </w:rPr>
        <w:t xml:space="preserve"> in a CFR of a serving cell, the quantities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BWP</m:t>
            </m:r>
          </m:sup>
        </m:sSubSup>
      </m:oMath>
      <w:r w:rsidRPr="00E318B4">
        <w:rPr>
          <w:rFonts w:eastAsia="SimSun" w:hint="eastAsia"/>
          <w:color w:val="000000"/>
        </w:rPr>
        <w:t xml:space="preserve"> </w:t>
      </w:r>
      <w:r w:rsidRPr="00E318B4">
        <w:rPr>
          <w:rFonts w:eastAsia="SimSun"/>
          <w:color w:val="000000"/>
        </w:rPr>
        <w:t>and</w:t>
      </w:r>
      <w:r w:rsidRPr="00E318B4">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BWP</m:t>
            </m:r>
          </m:sub>
          <m:sup>
            <m:r>
              <m:rPr>
                <m:sty m:val="p"/>
              </m:rPr>
              <w:rPr>
                <w:rFonts w:ascii="Cambria Math" w:eastAsia="SimSun" w:hAnsi="Cambria Math"/>
              </w:rPr>
              <m:t>start</m:t>
            </m:r>
          </m:sup>
        </m:sSubSup>
      </m:oMath>
      <w:r w:rsidRPr="00E318B4">
        <w:rPr>
          <w:rFonts w:eastAsia="SimSun"/>
        </w:rPr>
        <w:t xml:space="preserve"> in this clause are replaced by the size of CFR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CFR</m:t>
            </m:r>
          </m:sup>
        </m:sSubSup>
      </m:oMath>
      <w:r w:rsidRPr="00E318B4">
        <w:rPr>
          <w:rFonts w:eastAsia="SimSun" w:hint="eastAsia"/>
          <w:color w:val="000000"/>
        </w:rPr>
        <w:t xml:space="preserve"> </w:t>
      </w:r>
      <w:r w:rsidRPr="00E318B4">
        <w:rPr>
          <w:rFonts w:eastAsia="SimSun"/>
          <w:color w:val="000000"/>
        </w:rPr>
        <w:t>and</w:t>
      </w:r>
      <w:r w:rsidRPr="00E318B4">
        <w:rPr>
          <w:rFonts w:eastAsia="SimSun"/>
        </w:rPr>
        <w:t xml:space="preserve"> starting common RB position of CFR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CFR</m:t>
            </m:r>
          </m:sub>
          <m:sup>
            <m:r>
              <m:rPr>
                <m:sty m:val="p"/>
              </m:rPr>
              <w:rPr>
                <w:rFonts w:ascii="Cambria Math" w:eastAsia="SimSun" w:hAnsi="Cambria Math"/>
              </w:rPr>
              <m:t>start</m:t>
            </m:r>
          </m:sup>
        </m:sSubSup>
      </m:oMath>
      <w:r w:rsidRPr="00E318B4">
        <w:rPr>
          <w:rFonts w:eastAsia="SimSun"/>
        </w:rPr>
        <w:t>, respectively.</w:t>
      </w:r>
    </w:p>
    <w:p w14:paraId="0EBE35CF" w14:textId="77777777" w:rsidR="00E318B4" w:rsidRPr="00E318B4" w:rsidRDefault="00E318B4" w:rsidP="00E318B4">
      <w:pPr>
        <w:tabs>
          <w:tab w:val="left" w:pos="720"/>
        </w:tabs>
        <w:rPr>
          <w:rFonts w:eastAsia="SimSun"/>
        </w:rPr>
      </w:pPr>
      <w:r w:rsidRPr="00E318B4">
        <w:rPr>
          <w:rFonts w:eastAsia="SimSun"/>
        </w:rPr>
        <w:t xml:space="preserve">For a CORESET other than a CORESET with index 0, </w:t>
      </w:r>
    </w:p>
    <w:p w14:paraId="3222F09C"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if a UE has not been provided a configuration of TCI state(s) by </w:t>
      </w:r>
      <w:proofErr w:type="spellStart"/>
      <w:r w:rsidRPr="00E318B4">
        <w:rPr>
          <w:rFonts w:eastAsia="SimSun"/>
          <w:i/>
          <w:lang w:val="x-none"/>
        </w:rPr>
        <w:t>tci-StatesPDCCH-ToAddList</w:t>
      </w:r>
      <w:proofErr w:type="spellEnd"/>
      <w:r w:rsidRPr="00E318B4">
        <w:rPr>
          <w:rFonts w:eastAsia="SimSun"/>
          <w:lang w:val="x-none"/>
        </w:rPr>
        <w:t xml:space="preserve"> and </w:t>
      </w:r>
      <w:proofErr w:type="spellStart"/>
      <w:r w:rsidRPr="00E318B4">
        <w:rPr>
          <w:rFonts w:eastAsia="SimSun"/>
          <w:i/>
          <w:lang w:val="x-none"/>
        </w:rPr>
        <w:t>tci-StatesPDCCH-ToReleaseList</w:t>
      </w:r>
      <w:proofErr w:type="spellEnd"/>
      <w:r w:rsidRPr="00E318B4">
        <w:rPr>
          <w:rFonts w:eastAsia="SimSun"/>
          <w:lang w:val="x-none"/>
        </w:rPr>
        <w:t xml:space="preserve"> for the CORESET, or has </w:t>
      </w:r>
      <w:r w:rsidRPr="00E318B4">
        <w:rPr>
          <w:rFonts w:eastAsia="MS Mincho" w:hint="eastAsia"/>
          <w:lang w:val="x-none" w:eastAsia="ja-JP"/>
        </w:rPr>
        <w:t>been provided</w:t>
      </w:r>
      <w:r w:rsidRPr="00E318B4">
        <w:rPr>
          <w:rFonts w:eastAsia="SimSun"/>
          <w:lang w:val="x-none"/>
        </w:rPr>
        <w:t xml:space="preserve"> initial configuration of more than one TCI states for the CORESET by </w:t>
      </w:r>
      <w:proofErr w:type="spellStart"/>
      <w:r w:rsidRPr="00E318B4">
        <w:rPr>
          <w:rFonts w:eastAsia="SimSun"/>
          <w:i/>
          <w:lang w:val="x-none"/>
        </w:rPr>
        <w:t>tci-StatesPDCCH-ToAddList</w:t>
      </w:r>
      <w:proofErr w:type="spellEnd"/>
      <w:r w:rsidRPr="00E318B4">
        <w:rPr>
          <w:rFonts w:eastAsia="SimSun"/>
          <w:lang w:val="x-none"/>
        </w:rPr>
        <w:t xml:space="preserve"> and </w:t>
      </w:r>
      <w:proofErr w:type="spellStart"/>
      <w:r w:rsidRPr="00E318B4">
        <w:rPr>
          <w:rFonts w:eastAsia="SimSun"/>
          <w:i/>
          <w:lang w:val="x-none"/>
        </w:rPr>
        <w:t>tci-StatesPDCCH-ToReleaseList</w:t>
      </w:r>
      <w:proofErr w:type="spellEnd"/>
      <w:r w:rsidRPr="00E318B4">
        <w:rPr>
          <w:rFonts w:eastAsia="SimSun"/>
          <w:lang w:val="x-none"/>
        </w:rPr>
        <w:t xml:space="preserve"> </w:t>
      </w:r>
      <w:r w:rsidRPr="00E318B4">
        <w:rPr>
          <w:rFonts w:eastAsia="Malgun Gothic"/>
        </w:rPr>
        <w:t>and</w:t>
      </w:r>
      <w:r w:rsidRPr="00E318B4">
        <w:rPr>
          <w:rFonts w:eastAsia="Malgun Gothic"/>
          <w:lang w:val="x-none"/>
        </w:rPr>
        <w:t xml:space="preserve"> has not received a MAC CE activation command for one of the TCI states as described in [11, TS 38.321]</w:t>
      </w:r>
      <w:r w:rsidRPr="00E318B4">
        <w:rPr>
          <w:rFonts w:eastAsia="SimSun"/>
          <w:lang w:val="x-none"/>
        </w:rPr>
        <w:t xml:space="preserve">, the UE </w:t>
      </w:r>
      <w:r w:rsidRPr="00E318B4">
        <w:rPr>
          <w:rFonts w:eastAsia="SimSun"/>
          <w:lang w:val="x-none"/>
        </w:rPr>
        <w:lastRenderedPageBreak/>
        <w:t xml:space="preserve">assumes that the DM-RS antenna port associated with PDCCH receptions is quasi co-located with the </w:t>
      </w:r>
      <w:r w:rsidRPr="00E318B4">
        <w:rPr>
          <w:rFonts w:eastAsia="SimSun"/>
          <w:kern w:val="2"/>
          <w:lang w:val="x-none" w:eastAsia="zh-CN"/>
        </w:rPr>
        <w:t>SS/PBCH block the UE identified during the initial access procedure</w:t>
      </w:r>
      <w:r w:rsidRPr="00E318B4">
        <w:rPr>
          <w:rFonts w:eastAsia="SimSun"/>
          <w:kern w:val="2"/>
          <w:lang w:val="en-US" w:eastAsia="zh-CN"/>
        </w:rPr>
        <w:t xml:space="preserve">, or for </w:t>
      </w:r>
      <w:r w:rsidRPr="00E318B4">
        <w:rPr>
          <w:rFonts w:eastAsia="SimSun"/>
          <w:lang w:val="x-none"/>
        </w:rPr>
        <w:t>a most recent</w:t>
      </w:r>
      <w:r w:rsidRPr="00E318B4">
        <w:rPr>
          <w:rFonts w:eastAsia="SimSun"/>
          <w:lang w:val="en-US"/>
        </w:rPr>
        <w:t xml:space="preserve"> configured grant PUSCH transmission as described in clause 19 for a same HARQ process</w:t>
      </w:r>
      <w:r w:rsidRPr="00E318B4">
        <w:rPr>
          <w:rFonts w:eastAsia="SimSun"/>
          <w:kern w:val="2"/>
          <w:lang w:val="x-none" w:eastAsia="zh-CN"/>
        </w:rPr>
        <w:t>;</w:t>
      </w:r>
      <w:r w:rsidRPr="00E318B4">
        <w:rPr>
          <w:rFonts w:eastAsia="SimSun"/>
          <w:lang w:val="x-none"/>
        </w:rPr>
        <w:t xml:space="preserve"> </w:t>
      </w:r>
    </w:p>
    <w:p w14:paraId="0175632C" w14:textId="77777777" w:rsidR="00E318B4" w:rsidRPr="00E318B4" w:rsidRDefault="00E318B4" w:rsidP="00E318B4">
      <w:pPr>
        <w:ind w:left="568" w:hanging="284"/>
        <w:rPr>
          <w:rFonts w:eastAsia="MS Mincho"/>
          <w:lang w:val="x-none" w:eastAsia="ja-JP"/>
        </w:rPr>
      </w:pPr>
      <w:r w:rsidRPr="00E318B4">
        <w:rPr>
          <w:rFonts w:eastAsia="MS Mincho"/>
          <w:lang w:val="x-none"/>
        </w:rPr>
        <w:t>-</w:t>
      </w:r>
      <w:r w:rsidRPr="00E318B4">
        <w:rPr>
          <w:rFonts w:eastAsia="MS Mincho"/>
          <w:lang w:val="x-none"/>
        </w:rPr>
        <w:tab/>
        <w:t xml:space="preserve">if a </w:t>
      </w:r>
      <w:r w:rsidRPr="00E318B4">
        <w:rPr>
          <w:rFonts w:eastAsia="MS Mincho" w:hint="eastAsia"/>
          <w:lang w:val="x-none" w:eastAsia="ja-JP"/>
        </w:rPr>
        <w:t xml:space="preserve">UE </w:t>
      </w:r>
      <w:r w:rsidRPr="00E318B4">
        <w:rPr>
          <w:rFonts w:eastAsia="MS Mincho"/>
          <w:lang w:val="x-none"/>
        </w:rPr>
        <w:t xml:space="preserve">has </w:t>
      </w:r>
      <w:r w:rsidRPr="00E318B4">
        <w:rPr>
          <w:rFonts w:eastAsia="MS Mincho" w:hint="eastAsia"/>
          <w:lang w:val="x-none" w:eastAsia="ja-JP"/>
        </w:rPr>
        <w:t>been provided a</w:t>
      </w:r>
      <w:r w:rsidRPr="00E318B4">
        <w:rPr>
          <w:rFonts w:eastAsia="MS Mincho"/>
          <w:lang w:val="x-none"/>
        </w:rPr>
        <w:t xml:space="preserve"> configuration of more than one TCI states by </w:t>
      </w:r>
      <w:proofErr w:type="spellStart"/>
      <w:r w:rsidRPr="00E318B4">
        <w:rPr>
          <w:rFonts w:eastAsia="MS Mincho"/>
          <w:i/>
          <w:lang w:val="x-none"/>
        </w:rPr>
        <w:t>tci-StatesPDCCH-ToAddList</w:t>
      </w:r>
      <w:proofErr w:type="spellEnd"/>
      <w:r w:rsidRPr="00E318B4">
        <w:rPr>
          <w:rFonts w:eastAsia="MS Mincho"/>
          <w:lang w:val="x-none"/>
        </w:rPr>
        <w:t xml:space="preserve"> and </w:t>
      </w:r>
      <w:proofErr w:type="spellStart"/>
      <w:r w:rsidRPr="00E318B4">
        <w:rPr>
          <w:rFonts w:eastAsia="MS Mincho"/>
          <w:i/>
          <w:lang w:val="x-none"/>
        </w:rPr>
        <w:t>tci-StatesPDCCH-ToReleaseList</w:t>
      </w:r>
      <w:proofErr w:type="spellEnd"/>
      <w:r w:rsidRPr="00E318B4">
        <w:rPr>
          <w:rFonts w:eastAsia="MS Mincho"/>
          <w:lang w:val="x-none"/>
        </w:rPr>
        <w:t xml:space="preserve"> for the CORESET </w:t>
      </w:r>
      <w:r w:rsidRPr="00E318B4">
        <w:rPr>
          <w:rFonts w:eastAsia="MS Mincho" w:hint="eastAsia"/>
          <w:lang w:val="x-none" w:eastAsia="ja-JP"/>
        </w:rPr>
        <w:t xml:space="preserve">as part of Reconfiguration with sync procedure as described in [12, TS 38.331] </w:t>
      </w:r>
      <w:r w:rsidRPr="00E318B4">
        <w:rPr>
          <w:rFonts w:eastAsia="MS Mincho"/>
        </w:rPr>
        <w:t>and</w:t>
      </w:r>
      <w:r w:rsidRPr="00E318B4">
        <w:rPr>
          <w:rFonts w:eastAsia="MS Mincho"/>
          <w:lang w:val="x-none"/>
        </w:rPr>
        <w:t xml:space="preserve"> has not received a MAC CE activation command for one of the TCI states as described in [11, TS 38.321], the UE assumes that the DM-RS antenna port associated with PDCCH receptions is quasi co-located with the SS/PBCH block </w:t>
      </w:r>
      <w:r w:rsidRPr="00E318B4">
        <w:rPr>
          <w:rFonts w:eastAsia="MS Mincho" w:hint="eastAsia"/>
          <w:lang w:val="x-none" w:eastAsia="ja-JP"/>
        </w:rPr>
        <w:t xml:space="preserve">or the CSI-RS resource </w:t>
      </w:r>
      <w:r w:rsidRPr="00E318B4">
        <w:rPr>
          <w:rFonts w:eastAsia="MS Mincho"/>
          <w:lang w:val="x-none"/>
        </w:rPr>
        <w:t xml:space="preserve">the UE identified </w:t>
      </w:r>
      <w:r w:rsidRPr="00E318B4">
        <w:rPr>
          <w:rFonts w:eastAsia="MS Mincho" w:hint="eastAsia"/>
          <w:lang w:val="x-none" w:eastAsia="ja-JP"/>
        </w:rPr>
        <w:t>during the random access procedure initiated by the Reconfiguration with sync procedure as described in [12, TS 38.331]</w:t>
      </w:r>
      <w:r w:rsidRPr="00E318B4">
        <w:rPr>
          <w:rFonts w:eastAsia="MS Mincho"/>
          <w:lang w:val="x-none"/>
        </w:rPr>
        <w:t>.</w:t>
      </w:r>
    </w:p>
    <w:p w14:paraId="0F6A41F0" w14:textId="77777777" w:rsidR="00E318B4" w:rsidRPr="00E318B4" w:rsidRDefault="00E318B4" w:rsidP="00E318B4">
      <w:pPr>
        <w:tabs>
          <w:tab w:val="left" w:pos="720"/>
        </w:tabs>
        <w:rPr>
          <w:rFonts w:eastAsia="SimSun"/>
        </w:rPr>
      </w:pPr>
      <w:r w:rsidRPr="00E318B4">
        <w:rPr>
          <w:rFonts w:eastAsia="SimSun"/>
        </w:rPr>
        <w:t xml:space="preserve">For a CORESET with index 0, </w:t>
      </w:r>
    </w:p>
    <w:p w14:paraId="7A705B71" w14:textId="77777777" w:rsidR="00E318B4" w:rsidRPr="00E318B4" w:rsidRDefault="00E318B4" w:rsidP="00E318B4">
      <w:pPr>
        <w:ind w:left="568" w:hanging="284"/>
        <w:rPr>
          <w:rFonts w:eastAsia="SimSun"/>
          <w:lang w:val="x-none"/>
        </w:rPr>
      </w:pPr>
      <w:bookmarkStart w:id="15" w:name="_Hlk99980026"/>
      <w:r w:rsidRPr="00E318B4">
        <w:rPr>
          <w:rFonts w:eastAsia="SimSun"/>
          <w:lang w:val="x-none" w:eastAsia="zh-CN"/>
        </w:rPr>
        <w:t>-</w:t>
      </w:r>
      <w:r w:rsidRPr="00E318B4">
        <w:rPr>
          <w:rFonts w:eastAsia="SimSun"/>
          <w:lang w:val="x-none" w:eastAsia="zh-CN"/>
        </w:rPr>
        <w:tab/>
      </w:r>
      <w:r w:rsidRPr="00E318B4">
        <w:rPr>
          <w:rFonts w:eastAsia="SimSun"/>
          <w:lang w:val="x-none"/>
        </w:rPr>
        <w:t xml:space="preserve">if the UE is provided </w:t>
      </w:r>
      <w:r w:rsidRPr="00E318B4">
        <w:rPr>
          <w:rFonts w:eastAsia="SimSun" w:cs="Times"/>
          <w:i/>
          <w:iCs/>
          <w:szCs w:val="18"/>
          <w:lang w:val="x-none" w:eastAsia="zh-CN"/>
        </w:rPr>
        <w:t>TCI</w:t>
      </w:r>
      <w:r w:rsidRPr="00E318B4">
        <w:rPr>
          <w:rFonts w:eastAsia="SimSun" w:cs="Times"/>
          <w:i/>
          <w:iCs/>
          <w:szCs w:val="18"/>
          <w:lang w:eastAsia="zh-CN"/>
        </w:rPr>
        <w:t>-</w:t>
      </w:r>
      <w:r w:rsidRPr="00E318B4">
        <w:rPr>
          <w:rFonts w:eastAsia="SimSun" w:cs="Times"/>
          <w:i/>
          <w:iCs/>
          <w:szCs w:val="18"/>
          <w:lang w:val="x-none" w:eastAsia="zh-CN"/>
        </w:rPr>
        <w:t>State</w:t>
      </w:r>
      <w:r w:rsidRPr="00E318B4">
        <w:rPr>
          <w:rFonts w:eastAsia="SimSun" w:cs="Times"/>
          <w:iCs/>
          <w:szCs w:val="18"/>
          <w:lang w:val="x-none" w:eastAsia="zh-CN"/>
        </w:rPr>
        <w:t xml:space="preserve"> and </w:t>
      </w:r>
      <w:proofErr w:type="spellStart"/>
      <w:r w:rsidRPr="00E318B4">
        <w:rPr>
          <w:rFonts w:eastAsia="SimSun"/>
          <w:i/>
          <w:iCs/>
          <w:lang w:val="x-none"/>
        </w:rPr>
        <w:t>followUnifiedTCI</w:t>
      </w:r>
      <w:proofErr w:type="spellEnd"/>
      <w:r w:rsidRPr="00E318B4">
        <w:rPr>
          <w:rFonts w:eastAsia="SimSun"/>
          <w:i/>
          <w:iCs/>
        </w:rPr>
        <w:t>-S</w:t>
      </w:r>
      <w:proofErr w:type="spellStart"/>
      <w:r w:rsidRPr="00E318B4">
        <w:rPr>
          <w:rFonts w:eastAsia="SimSun"/>
          <w:i/>
          <w:iCs/>
          <w:lang w:val="x-none"/>
        </w:rPr>
        <w:t>tate</w:t>
      </w:r>
      <w:proofErr w:type="spellEnd"/>
      <w:r w:rsidRPr="00E318B4">
        <w:rPr>
          <w:rFonts w:eastAsia="SimSun"/>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E318B4">
        <w:rPr>
          <w:rFonts w:eastAsia="SimSun" w:cs="Times"/>
          <w:i/>
          <w:iCs/>
          <w:szCs w:val="18"/>
          <w:lang w:val="x-none" w:eastAsia="zh-CN"/>
        </w:rPr>
        <w:t>TCI</w:t>
      </w:r>
      <w:r w:rsidRPr="00E318B4">
        <w:rPr>
          <w:rFonts w:eastAsia="SimSun" w:cs="Times"/>
          <w:i/>
          <w:iCs/>
          <w:szCs w:val="18"/>
          <w:lang w:eastAsia="zh-CN"/>
        </w:rPr>
        <w:t>-</w:t>
      </w:r>
      <w:r w:rsidRPr="00E318B4">
        <w:rPr>
          <w:rFonts w:eastAsia="SimSun" w:cs="Times"/>
          <w:i/>
          <w:iCs/>
          <w:szCs w:val="18"/>
          <w:lang w:val="x-none" w:eastAsia="zh-CN"/>
        </w:rPr>
        <w:t xml:space="preserve">State </w:t>
      </w:r>
      <w:r w:rsidRPr="00E318B4">
        <w:rPr>
          <w:rFonts w:eastAsia="SimSun"/>
          <w:lang w:val="x-none"/>
        </w:rPr>
        <w:t>[6, TS 38.214]</w:t>
      </w:r>
    </w:p>
    <w:p w14:paraId="4370FFCA" w14:textId="77777777" w:rsidR="00E318B4" w:rsidRPr="00E318B4" w:rsidRDefault="00E318B4" w:rsidP="00E318B4">
      <w:pPr>
        <w:ind w:left="568" w:hanging="284"/>
        <w:rPr>
          <w:rFonts w:eastAsia="SimSun"/>
          <w:lang w:val="x-none"/>
        </w:rPr>
      </w:pPr>
      <w:r w:rsidRPr="00E318B4">
        <w:rPr>
          <w:rFonts w:eastAsia="SimSun"/>
          <w:lang w:val="x-none" w:eastAsia="zh-CN"/>
        </w:rPr>
        <w:t>-</w:t>
      </w:r>
      <w:r w:rsidRPr="00E318B4">
        <w:rPr>
          <w:rFonts w:eastAsia="SimSun"/>
          <w:lang w:val="x-none" w:eastAsia="zh-CN"/>
        </w:rPr>
        <w:tab/>
        <w:t xml:space="preserve">else </w:t>
      </w:r>
      <w:r w:rsidRPr="00E318B4">
        <w:rPr>
          <w:rFonts w:eastAsia="SimSun"/>
          <w:lang w:val="x-none"/>
        </w:rPr>
        <w:t xml:space="preserve">if the UE is provided </w:t>
      </w:r>
      <w:r w:rsidRPr="00E318B4">
        <w:rPr>
          <w:rFonts w:eastAsia="SimSun" w:cs="Times"/>
          <w:i/>
          <w:lang w:val="x-none" w:eastAsia="zh-CN"/>
        </w:rPr>
        <w:t>dl-</w:t>
      </w:r>
      <w:proofErr w:type="spellStart"/>
      <w:r w:rsidRPr="00E318B4">
        <w:rPr>
          <w:rFonts w:eastAsia="SimSun" w:cs="Times"/>
          <w:i/>
          <w:lang w:val="x-none" w:eastAsia="zh-CN"/>
        </w:rPr>
        <w:t>OrJointTCI</w:t>
      </w:r>
      <w:proofErr w:type="spellEnd"/>
      <w:r w:rsidRPr="00E318B4">
        <w:rPr>
          <w:rFonts w:eastAsia="SimSun" w:cs="Times"/>
          <w:i/>
          <w:lang w:val="x-none" w:eastAsia="zh-CN"/>
        </w:rPr>
        <w:t>-</w:t>
      </w:r>
      <w:proofErr w:type="spellStart"/>
      <w:r w:rsidRPr="00E318B4">
        <w:rPr>
          <w:rFonts w:eastAsia="SimSun" w:cs="Times"/>
          <w:i/>
          <w:lang w:val="x-none" w:eastAsia="zh-CN"/>
        </w:rPr>
        <w:t>StateList</w:t>
      </w:r>
      <w:proofErr w:type="spellEnd"/>
      <w:r w:rsidRPr="00E318B4">
        <w:rPr>
          <w:rFonts w:eastAsia="SimSun"/>
          <w:lang w:val="x-none"/>
        </w:rPr>
        <w:t xml:space="preserve"> and is indicated a first </w:t>
      </w:r>
      <w:r w:rsidRPr="00E318B4">
        <w:rPr>
          <w:rFonts w:eastAsia="SimSun"/>
          <w:i/>
          <w:iCs/>
          <w:lang w:val="en-US"/>
        </w:rPr>
        <w:t>TCI-State</w:t>
      </w:r>
      <w:r w:rsidRPr="00E318B4">
        <w:rPr>
          <w:rFonts w:eastAsia="SimSun"/>
          <w:lang w:val="x-none"/>
        </w:rPr>
        <w:t xml:space="preserve"> and a second </w:t>
      </w:r>
      <w:r w:rsidRPr="00E318B4">
        <w:rPr>
          <w:rFonts w:eastAsia="SimSun"/>
          <w:i/>
          <w:iCs/>
          <w:lang w:val="en-US"/>
        </w:rPr>
        <w:t>TCI-State</w:t>
      </w:r>
      <w:r w:rsidRPr="00E318B4">
        <w:rPr>
          <w:rFonts w:eastAsia="SimSun"/>
          <w:lang w:val="x-none"/>
        </w:rPr>
        <w:t xml:space="preserve">, and </w:t>
      </w:r>
      <w:r w:rsidRPr="00E318B4">
        <w:rPr>
          <w:rFonts w:eastAsia="SimSun"/>
          <w:i/>
          <w:lang w:val="x-none"/>
        </w:rPr>
        <w:t>apply-</w:t>
      </w:r>
      <w:proofErr w:type="spellStart"/>
      <w:r w:rsidRPr="00E318B4">
        <w:rPr>
          <w:rFonts w:eastAsia="SimSun"/>
          <w:i/>
          <w:lang w:val="x-none"/>
        </w:rPr>
        <w:t>IndicatedTCIState</w:t>
      </w:r>
      <w:proofErr w:type="spellEnd"/>
      <w:r w:rsidRPr="00E318B4">
        <w:rPr>
          <w:rFonts w:eastAsia="SimSun"/>
          <w:lang w:val="x-none"/>
        </w:rPr>
        <w:t xml:space="preserve"> for the CORESET</w:t>
      </w:r>
    </w:p>
    <w:p w14:paraId="6111C2AB"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t>i</w:t>
      </w:r>
      <w:r w:rsidRPr="00E318B4">
        <w:rPr>
          <w:rFonts w:eastAsia="SimSun"/>
          <w:lang w:val="x-none"/>
        </w:rPr>
        <w:t>f the CORESET is associated with a Type 0/0A/2-PDCCH CSS set that has search space set index 0</w:t>
      </w:r>
    </w:p>
    <w:p w14:paraId="0166159B" w14:textId="77777777" w:rsidR="00E318B4" w:rsidRPr="00E318B4" w:rsidRDefault="00E318B4" w:rsidP="00E318B4">
      <w:pPr>
        <w:ind w:left="1135" w:hanging="284"/>
        <w:rPr>
          <w:rFonts w:eastAsia="SimSun"/>
        </w:rPr>
      </w:pPr>
      <w:r w:rsidRPr="00E318B4">
        <w:rPr>
          <w:rFonts w:eastAsia="SimSun"/>
          <w:lang w:eastAsia="zh-CN"/>
        </w:rPr>
        <w:t>-</w:t>
      </w:r>
      <w:r w:rsidRPr="00E318B4">
        <w:rPr>
          <w:rFonts w:eastAsia="SimSun"/>
          <w:lang w:eastAsia="zh-CN"/>
        </w:rPr>
        <w:tab/>
        <w:t xml:space="preserve">if </w:t>
      </w:r>
      <w:r w:rsidRPr="00E318B4">
        <w:rPr>
          <w:rFonts w:eastAsia="SimSun"/>
          <w:i/>
          <w:lang w:eastAsia="zh-CN"/>
        </w:rPr>
        <w:t>apply-</w:t>
      </w:r>
      <w:proofErr w:type="spellStart"/>
      <w:r w:rsidRPr="00E318B4">
        <w:rPr>
          <w:rFonts w:eastAsia="SimSun"/>
          <w:i/>
          <w:lang w:eastAsia="zh-CN"/>
        </w:rPr>
        <w:t>IndicatedTCIState</w:t>
      </w:r>
      <w:proofErr w:type="spellEnd"/>
      <w:r w:rsidRPr="00E318B4">
        <w:rPr>
          <w:rFonts w:eastAsia="SimSun"/>
          <w:lang w:eastAsia="zh-CN"/>
        </w:rPr>
        <w:t xml:space="preserve"> = 'first', </w:t>
      </w:r>
      <w:r w:rsidRPr="00E318B4">
        <w:rPr>
          <w:rFonts w:eastAsia="SimSun"/>
        </w:rPr>
        <w:t xml:space="preserve">the UE assumes that a DM-RS antenna port for PDCCH receptions in the CORESET is quasi co-located with the reference signals provided by the first </w:t>
      </w:r>
      <w:r w:rsidRPr="00E318B4">
        <w:rPr>
          <w:rFonts w:eastAsia="SimSun"/>
          <w:i/>
          <w:iCs/>
        </w:rPr>
        <w:t>TCI-State</w:t>
      </w:r>
      <w:r w:rsidRPr="00E318B4">
        <w:rPr>
          <w:rFonts w:eastAsia="SimSun"/>
        </w:rPr>
        <w:t>,</w:t>
      </w:r>
    </w:p>
    <w:p w14:paraId="44579BF9" w14:textId="77777777" w:rsidR="00E318B4" w:rsidRPr="00E318B4" w:rsidRDefault="00E318B4" w:rsidP="00E318B4">
      <w:pPr>
        <w:ind w:left="1135" w:hanging="284"/>
        <w:rPr>
          <w:rFonts w:eastAsia="SimSun"/>
        </w:rPr>
      </w:pPr>
      <w:r w:rsidRPr="00E318B4">
        <w:rPr>
          <w:rFonts w:eastAsia="SimSun"/>
        </w:rPr>
        <w:t>-</w:t>
      </w:r>
      <w:r w:rsidRPr="00E318B4">
        <w:rPr>
          <w:rFonts w:eastAsia="SimSun"/>
        </w:rPr>
        <w:tab/>
        <w:t xml:space="preserve">if </w:t>
      </w:r>
      <w:r w:rsidRPr="00E318B4">
        <w:rPr>
          <w:rFonts w:eastAsia="SimSun"/>
          <w:i/>
        </w:rPr>
        <w:t>apply-</w:t>
      </w:r>
      <w:proofErr w:type="spellStart"/>
      <w:r w:rsidRPr="00E318B4">
        <w:rPr>
          <w:rFonts w:eastAsia="SimSun"/>
          <w:i/>
        </w:rPr>
        <w:t>IndicatedTCIState</w:t>
      </w:r>
      <w:proofErr w:type="spellEnd"/>
      <w:r w:rsidRPr="00E318B4">
        <w:rPr>
          <w:rFonts w:eastAsia="SimSun"/>
        </w:rPr>
        <w:t xml:space="preserve"> = 'second', the UE assumes that a DM-RS antenna port for PDCCH receptions in the CORESET is quasi co-located with the reference signals provided by the second </w:t>
      </w:r>
      <w:r w:rsidRPr="00E318B4">
        <w:rPr>
          <w:rFonts w:eastAsia="SimSun"/>
          <w:i/>
          <w:iCs/>
        </w:rPr>
        <w:t>TCI-State</w:t>
      </w:r>
      <w:r w:rsidRPr="00E318B4">
        <w:rPr>
          <w:rFonts w:eastAsia="SimSun"/>
        </w:rPr>
        <w:t>,</w:t>
      </w:r>
    </w:p>
    <w:p w14:paraId="70076FEE" w14:textId="77777777" w:rsidR="00E318B4" w:rsidRPr="00E318B4" w:rsidRDefault="00E318B4" w:rsidP="00E318B4">
      <w:pPr>
        <w:ind w:left="1135" w:hanging="284"/>
        <w:rPr>
          <w:rFonts w:eastAsia="SimSun"/>
          <w:lang w:eastAsia="zh-CN"/>
        </w:rPr>
      </w:pPr>
      <w:r w:rsidRPr="00E318B4">
        <w:rPr>
          <w:rFonts w:eastAsia="SimSun"/>
          <w:lang w:eastAsia="zh-CN"/>
        </w:rPr>
        <w:t>-</w:t>
      </w:r>
      <w:r w:rsidRPr="00E318B4">
        <w:rPr>
          <w:rFonts w:eastAsia="SimSun"/>
          <w:lang w:eastAsia="zh-CN"/>
        </w:rPr>
        <w:tab/>
        <w:t xml:space="preserve">if </w:t>
      </w:r>
      <w:r w:rsidRPr="00E318B4">
        <w:rPr>
          <w:rFonts w:eastAsia="SimSun"/>
          <w:i/>
          <w:lang w:eastAsia="zh-CN"/>
        </w:rPr>
        <w:t>apply-</w:t>
      </w:r>
      <w:proofErr w:type="spellStart"/>
      <w:r w:rsidRPr="00E318B4">
        <w:rPr>
          <w:rFonts w:eastAsia="SimSun"/>
          <w:i/>
          <w:lang w:eastAsia="zh-CN"/>
        </w:rPr>
        <w:t>IndicatedTCIState</w:t>
      </w:r>
      <w:proofErr w:type="spellEnd"/>
      <w:r w:rsidRPr="00E318B4">
        <w:rPr>
          <w:rFonts w:eastAsia="SimSun"/>
          <w:lang w:eastAsia="zh-CN"/>
        </w:rPr>
        <w:t xml:space="preserve"> = 'none', </w:t>
      </w:r>
      <w:r w:rsidRPr="00E318B4">
        <w:rPr>
          <w:rFonts w:eastAsia="SimSun"/>
        </w:rPr>
        <w:t xml:space="preserve">the UE assumes that a DM-RS antenna port for PDCCH receptions in the CORESET is quasi co-located with </w:t>
      </w:r>
      <w:r w:rsidRPr="00E318B4">
        <w:rPr>
          <w:rFonts w:eastAsia="SimSun"/>
          <w:lang w:eastAsia="zh-CN"/>
        </w:rPr>
        <w:t xml:space="preserve">the one or </w:t>
      </w:r>
      <w:r w:rsidRPr="00E318B4">
        <w:rPr>
          <w:rFonts w:eastAsia="SimSun"/>
        </w:rPr>
        <w:t>more</w:t>
      </w:r>
      <w:r w:rsidRPr="00E318B4">
        <w:rPr>
          <w:rFonts w:eastAsia="SimSun"/>
          <w:lang w:eastAsia="zh-CN"/>
        </w:rPr>
        <w:t xml:space="preserve"> DL RS configured by a TCI state, where the TCI state is indicated by a MAC CE activation command for the CORESET, if any</w:t>
      </w:r>
    </w:p>
    <w:p w14:paraId="685DE5E9"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r>
      <w:r w:rsidRPr="00E318B4">
        <w:rPr>
          <w:rFonts w:eastAsia="SimSun"/>
          <w:lang w:val="x-none"/>
        </w:rPr>
        <w:t>else</w:t>
      </w:r>
    </w:p>
    <w:p w14:paraId="7549FD93" w14:textId="77777777" w:rsidR="00E318B4" w:rsidRPr="00E318B4" w:rsidRDefault="00E318B4" w:rsidP="00E318B4">
      <w:pPr>
        <w:ind w:left="1135" w:hanging="284"/>
        <w:rPr>
          <w:rFonts w:eastAsia="SimSun"/>
        </w:rPr>
      </w:pPr>
      <w:r w:rsidRPr="00E318B4">
        <w:rPr>
          <w:rFonts w:eastAsia="SimSun"/>
          <w:lang w:eastAsia="zh-CN"/>
        </w:rPr>
        <w:t>-</w:t>
      </w:r>
      <w:r w:rsidRPr="00E318B4">
        <w:rPr>
          <w:rFonts w:eastAsia="SimSun"/>
          <w:lang w:eastAsia="zh-CN"/>
        </w:rPr>
        <w:tab/>
        <w:t xml:space="preserve">if </w:t>
      </w:r>
      <w:r w:rsidRPr="00E318B4">
        <w:rPr>
          <w:rFonts w:eastAsia="SimSun"/>
          <w:i/>
          <w:lang w:eastAsia="zh-CN"/>
        </w:rPr>
        <w:t>apply-</w:t>
      </w:r>
      <w:proofErr w:type="spellStart"/>
      <w:r w:rsidRPr="00E318B4">
        <w:rPr>
          <w:rFonts w:eastAsia="SimSun"/>
          <w:i/>
          <w:lang w:eastAsia="zh-CN"/>
        </w:rPr>
        <w:t>IndicatedTCIState</w:t>
      </w:r>
      <w:proofErr w:type="spellEnd"/>
      <w:r w:rsidRPr="00E318B4">
        <w:rPr>
          <w:rFonts w:eastAsia="SimSun"/>
          <w:lang w:eastAsia="zh-CN"/>
        </w:rPr>
        <w:t xml:space="preserve"> = 'first', </w:t>
      </w:r>
      <w:r w:rsidRPr="00E318B4">
        <w:rPr>
          <w:rFonts w:eastAsia="SimSun"/>
        </w:rPr>
        <w:t xml:space="preserve">the UE assumes that a DM-RS antenna port for PDCCH receptions in the CORESET is quasi co-located with the reference signals provided by the first </w:t>
      </w:r>
      <w:r w:rsidRPr="00E318B4">
        <w:rPr>
          <w:rFonts w:eastAsia="SimSun"/>
          <w:i/>
          <w:iCs/>
          <w:lang w:val="en-US"/>
        </w:rPr>
        <w:t>TCI-State</w:t>
      </w:r>
      <w:r w:rsidRPr="00E318B4">
        <w:rPr>
          <w:rFonts w:eastAsia="SimSun"/>
        </w:rPr>
        <w:t>,</w:t>
      </w:r>
    </w:p>
    <w:p w14:paraId="3291D9C1" w14:textId="77777777" w:rsidR="00E318B4" w:rsidRPr="00E318B4" w:rsidRDefault="00E318B4" w:rsidP="00E318B4">
      <w:pPr>
        <w:ind w:left="1135" w:hanging="284"/>
        <w:rPr>
          <w:rFonts w:eastAsia="SimSun"/>
        </w:rPr>
      </w:pPr>
      <w:r w:rsidRPr="00E318B4">
        <w:rPr>
          <w:rFonts w:eastAsia="SimSun"/>
        </w:rPr>
        <w:t>-</w:t>
      </w:r>
      <w:r w:rsidRPr="00E318B4">
        <w:rPr>
          <w:rFonts w:eastAsia="SimSun"/>
        </w:rPr>
        <w:tab/>
        <w:t xml:space="preserve">if </w:t>
      </w:r>
      <w:r w:rsidRPr="00E318B4">
        <w:rPr>
          <w:rFonts w:eastAsia="SimSun"/>
          <w:i/>
        </w:rPr>
        <w:t>apply-</w:t>
      </w:r>
      <w:proofErr w:type="spellStart"/>
      <w:r w:rsidRPr="00E318B4">
        <w:rPr>
          <w:rFonts w:eastAsia="SimSun"/>
          <w:i/>
        </w:rPr>
        <w:t>IndicatedTCIState</w:t>
      </w:r>
      <w:proofErr w:type="spellEnd"/>
      <w:r w:rsidRPr="00E318B4">
        <w:rPr>
          <w:rFonts w:eastAsia="SimSun"/>
        </w:rPr>
        <w:t xml:space="preserve"> = 'second', the UE assumes that a DM-RS antenna port for PDCCH receptions in the CORESET is quasi co-located with the reference signals provided by the second </w:t>
      </w:r>
      <w:r w:rsidRPr="00E318B4">
        <w:rPr>
          <w:rFonts w:eastAsia="SimSun"/>
          <w:i/>
          <w:iCs/>
          <w:lang w:val="en-US"/>
        </w:rPr>
        <w:t>TCI-State</w:t>
      </w:r>
      <w:r w:rsidRPr="00E318B4">
        <w:rPr>
          <w:rFonts w:eastAsia="SimSun"/>
        </w:rPr>
        <w:t>,</w:t>
      </w:r>
    </w:p>
    <w:p w14:paraId="205B8394" w14:textId="77777777" w:rsidR="00E318B4" w:rsidRPr="00E318B4" w:rsidRDefault="00E318B4" w:rsidP="00E318B4">
      <w:pPr>
        <w:ind w:left="1135" w:hanging="284"/>
        <w:rPr>
          <w:rFonts w:eastAsia="SimSun"/>
          <w:i/>
          <w:iCs/>
          <w:lang w:val="en-US"/>
        </w:rPr>
      </w:pPr>
      <w:r w:rsidRPr="00E318B4">
        <w:rPr>
          <w:rFonts w:eastAsia="SimSun"/>
          <w:lang w:eastAsia="zh-CN"/>
        </w:rPr>
        <w:t>-</w:t>
      </w:r>
      <w:r w:rsidRPr="00E318B4">
        <w:rPr>
          <w:rFonts w:eastAsia="SimSun"/>
          <w:lang w:eastAsia="zh-CN"/>
        </w:rPr>
        <w:tab/>
        <w:t xml:space="preserve">if </w:t>
      </w:r>
      <w:r w:rsidRPr="00E318B4">
        <w:rPr>
          <w:rFonts w:eastAsia="SimSun"/>
          <w:i/>
          <w:lang w:eastAsia="zh-CN"/>
        </w:rPr>
        <w:t>apply-</w:t>
      </w:r>
      <w:proofErr w:type="spellStart"/>
      <w:r w:rsidRPr="00E318B4">
        <w:rPr>
          <w:rFonts w:eastAsia="SimSun"/>
          <w:i/>
          <w:lang w:eastAsia="zh-CN"/>
        </w:rPr>
        <w:t>IndicatedTCIState</w:t>
      </w:r>
      <w:proofErr w:type="spellEnd"/>
      <w:r w:rsidRPr="00E318B4">
        <w:rPr>
          <w:rFonts w:eastAsia="SimSun"/>
          <w:lang w:eastAsia="zh-CN"/>
        </w:rPr>
        <w:t xml:space="preserve"> = 'both', </w:t>
      </w:r>
      <w:r w:rsidRPr="00E318B4">
        <w:rPr>
          <w:rFonts w:eastAsia="SimSun"/>
        </w:rPr>
        <w:t xml:space="preserve">the UE assumes that a DM-RS antenna port for PDCCH receptions in the CORESET is quasi co-located with the reference signals provided by the first and the second </w:t>
      </w:r>
      <w:r w:rsidRPr="00E318B4">
        <w:rPr>
          <w:rFonts w:eastAsia="SimSun"/>
          <w:i/>
          <w:iCs/>
          <w:lang w:val="en-US"/>
        </w:rPr>
        <w:t>TCI-State,</w:t>
      </w:r>
    </w:p>
    <w:p w14:paraId="71D37CA9" w14:textId="77777777" w:rsidR="00E318B4" w:rsidRPr="00E318B4" w:rsidRDefault="00E318B4" w:rsidP="00E318B4">
      <w:pPr>
        <w:ind w:left="1135" w:hanging="284"/>
        <w:rPr>
          <w:rFonts w:eastAsia="SimSun"/>
        </w:rPr>
      </w:pPr>
      <w:r w:rsidRPr="00E318B4">
        <w:rPr>
          <w:rFonts w:eastAsia="SimSun"/>
          <w:lang w:eastAsia="zh-CN"/>
        </w:rPr>
        <w:t>-</w:t>
      </w:r>
      <w:r w:rsidRPr="00E318B4">
        <w:rPr>
          <w:rFonts w:eastAsia="SimSun"/>
          <w:lang w:eastAsia="zh-CN"/>
        </w:rPr>
        <w:tab/>
        <w:t xml:space="preserve">if </w:t>
      </w:r>
      <w:r w:rsidRPr="00E318B4">
        <w:rPr>
          <w:rFonts w:eastAsia="SimSun"/>
          <w:i/>
          <w:lang w:eastAsia="zh-CN"/>
        </w:rPr>
        <w:t>apply-</w:t>
      </w:r>
      <w:proofErr w:type="spellStart"/>
      <w:r w:rsidRPr="00E318B4">
        <w:rPr>
          <w:rFonts w:eastAsia="SimSun"/>
          <w:i/>
          <w:lang w:eastAsia="zh-CN"/>
        </w:rPr>
        <w:t>IndicatedTCIState</w:t>
      </w:r>
      <w:proofErr w:type="spellEnd"/>
      <w:r w:rsidRPr="00E318B4">
        <w:rPr>
          <w:rFonts w:eastAsia="SimSun"/>
          <w:lang w:eastAsia="zh-CN"/>
        </w:rPr>
        <w:t xml:space="preserve"> = 'none', </w:t>
      </w:r>
      <w:r w:rsidRPr="00E318B4">
        <w:rPr>
          <w:rFonts w:eastAsia="SimSun"/>
        </w:rPr>
        <w:t xml:space="preserve">the UE assumes that a DM-RS antenna port for PDCCH receptions in the CORESET is quasi co-located with </w:t>
      </w:r>
      <w:r w:rsidRPr="00E318B4">
        <w:rPr>
          <w:rFonts w:eastAsia="SimSun"/>
          <w:lang w:eastAsia="zh-CN"/>
        </w:rPr>
        <w:t xml:space="preserve">the one or </w:t>
      </w:r>
      <w:r w:rsidRPr="00E318B4">
        <w:rPr>
          <w:rFonts w:eastAsia="SimSun"/>
        </w:rPr>
        <w:t>more</w:t>
      </w:r>
      <w:r w:rsidRPr="00E318B4">
        <w:rPr>
          <w:rFonts w:eastAsia="SimSun"/>
          <w:lang w:eastAsia="zh-CN"/>
        </w:rPr>
        <w:t xml:space="preserve"> DL RS configured by a TCI state, where the TCI state is indicated by a MAC CE activation command for the CORESET</w:t>
      </w:r>
      <w:r w:rsidRPr="00E318B4">
        <w:rPr>
          <w:rFonts w:eastAsia="SimSun"/>
        </w:rPr>
        <w:t>.</w:t>
      </w:r>
    </w:p>
    <w:p w14:paraId="59624C90" w14:textId="77777777" w:rsidR="00E318B4" w:rsidRPr="00E318B4" w:rsidRDefault="00E318B4" w:rsidP="00E318B4">
      <w:pPr>
        <w:ind w:left="568" w:hanging="284"/>
        <w:rPr>
          <w:rFonts w:eastAsia="SimSun"/>
          <w:lang w:val="x-none"/>
        </w:rPr>
      </w:pPr>
      <w:r w:rsidRPr="00E318B4">
        <w:rPr>
          <w:rFonts w:eastAsia="SimSun"/>
          <w:lang w:val="x-none" w:eastAsia="zh-CN"/>
        </w:rPr>
        <w:t>-</w:t>
      </w:r>
      <w:r w:rsidRPr="00E318B4">
        <w:rPr>
          <w:rFonts w:eastAsia="SimSun"/>
          <w:lang w:val="x-none" w:eastAsia="zh-CN"/>
        </w:rPr>
        <w:tab/>
        <w:t xml:space="preserve">else, </w:t>
      </w:r>
      <w:bookmarkEnd w:id="15"/>
      <w:r w:rsidRPr="00E318B4">
        <w:rPr>
          <w:rFonts w:eastAsia="SimSun"/>
          <w:lang w:val="x-none"/>
        </w:rPr>
        <w:t xml:space="preserve">the UE assumes that a DM-RS antenna port for PDCCH receptions in the CORESET is quasi co-located with </w:t>
      </w:r>
    </w:p>
    <w:p w14:paraId="2B20232E"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t>the one or more DL RS configured by a TCI state, where the TCI state is indicated by a MAC CE activation command for the CORESET, if any, or</w:t>
      </w:r>
    </w:p>
    <w:p w14:paraId="0AF260A6" w14:textId="77777777" w:rsidR="00E318B4" w:rsidRPr="00E318B4" w:rsidRDefault="00E318B4" w:rsidP="00E318B4">
      <w:pPr>
        <w:ind w:left="851" w:hanging="284"/>
        <w:rPr>
          <w:rFonts w:eastAsia="SimSun"/>
          <w:lang w:val="x-none"/>
        </w:rPr>
      </w:pPr>
      <w:r w:rsidRPr="00E318B4">
        <w:rPr>
          <w:rFonts w:eastAsia="SimSun"/>
          <w:lang w:val="x-none" w:eastAsia="zh-TW"/>
        </w:rPr>
        <w:t>-</w:t>
      </w:r>
      <w:r w:rsidRPr="00E318B4">
        <w:rPr>
          <w:rFonts w:eastAsia="SimSun"/>
          <w:lang w:val="x-none" w:eastAsia="zh-TW"/>
        </w:rPr>
        <w:tab/>
      </w:r>
      <w:r w:rsidRPr="00E318B4">
        <w:rPr>
          <w:rFonts w:eastAsia="SimSun" w:hint="eastAsia"/>
          <w:lang w:val="x-none" w:eastAsia="zh-TW"/>
        </w:rPr>
        <w:t>a</w:t>
      </w:r>
      <w:r w:rsidRPr="00E318B4">
        <w:rPr>
          <w:rFonts w:eastAsia="SimSun"/>
          <w:lang w:val="x-none"/>
        </w:rPr>
        <w:t xml:space="preserve"> SS/PBCH block the UE identified during a most recent random access procedure not initiated by a PDCCH order that triggers a contention</w:t>
      </w:r>
      <w:r w:rsidRPr="00E318B4">
        <w:rPr>
          <w:rFonts w:eastAsia="SimSun"/>
          <w:lang w:val="en-US"/>
        </w:rPr>
        <w:t>-free</w:t>
      </w:r>
      <w:r w:rsidRPr="00E318B4">
        <w:rPr>
          <w:rFonts w:eastAsia="SimSun"/>
          <w:lang w:val="x-none"/>
        </w:rPr>
        <w:t xml:space="preserve"> random access procedure, if no MAC CE activation command indicating a TCI state for the CORESET is received after the most recent random access procedure</w:t>
      </w:r>
      <w:r w:rsidRPr="00E318B4">
        <w:rPr>
          <w:rFonts w:eastAsia="SimSun"/>
          <w:lang w:val="en-US"/>
        </w:rPr>
        <w:t xml:space="preserve">, or </w:t>
      </w:r>
      <w:r w:rsidRPr="00E318B4">
        <w:rPr>
          <w:rFonts w:eastAsia="SimSun" w:hint="eastAsia"/>
          <w:lang w:val="x-none" w:eastAsia="zh-TW"/>
        </w:rPr>
        <w:t>a</w:t>
      </w:r>
      <w:r w:rsidRPr="00E318B4">
        <w:rPr>
          <w:rFonts w:eastAsia="SimSun"/>
          <w:lang w:val="x-none"/>
        </w:rPr>
        <w:t xml:space="preserve"> SS/PBCH block the UE identified during a most recent</w:t>
      </w:r>
      <w:r w:rsidRPr="00E318B4">
        <w:rPr>
          <w:rFonts w:eastAsia="SimSun"/>
          <w:lang w:val="en-US"/>
        </w:rPr>
        <w:t xml:space="preserve"> configured grant PUSCH transmission as described in clause 19</w:t>
      </w:r>
      <w:r w:rsidRPr="00E318B4">
        <w:rPr>
          <w:rFonts w:eastAsia="SimSun"/>
          <w:lang w:val="x-none"/>
        </w:rPr>
        <w:t>.</w:t>
      </w:r>
    </w:p>
    <w:p w14:paraId="0F7277FB" w14:textId="77777777" w:rsidR="00E318B4" w:rsidRPr="00E318B4" w:rsidRDefault="00E318B4" w:rsidP="00E318B4">
      <w:pPr>
        <w:tabs>
          <w:tab w:val="left" w:pos="720"/>
        </w:tabs>
        <w:rPr>
          <w:rFonts w:eastAsia="SimSun"/>
        </w:rPr>
      </w:pPr>
      <w:r w:rsidRPr="00E318B4">
        <w:rPr>
          <w:rFonts w:eastAsia="SimSun"/>
        </w:rPr>
        <w:t>For a CORESET other than a CORESET with index 0</w:t>
      </w:r>
      <w:r w:rsidRPr="00E318B4">
        <w:rPr>
          <w:rFonts w:eastAsia="SimSun" w:hint="eastAsia"/>
          <w:lang w:eastAsia="zh-TW"/>
        </w:rPr>
        <w:t>,</w:t>
      </w:r>
      <w:r w:rsidRPr="00E318B4">
        <w:rPr>
          <w:rFonts w:eastAsia="SimSun"/>
          <w:lang w:eastAsia="zh-TW"/>
        </w:rPr>
        <w:t xml:space="preserve"> </w:t>
      </w:r>
      <w:r w:rsidRPr="00E318B4">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E318B4">
        <w:rPr>
          <w:rFonts w:eastAsia="SimSun"/>
          <w:kern w:val="2"/>
          <w:lang w:eastAsia="zh-CN"/>
        </w:rPr>
        <w:t xml:space="preserve">the one or more DL RS configured by the TCI states. </w:t>
      </w:r>
      <w:r w:rsidRPr="00E318B4">
        <w:rPr>
          <w:rFonts w:eastAsia="SimSun"/>
        </w:rPr>
        <w:t xml:space="preserve">For a CORESET with index 0, the UE expects that a CSI-RS </w:t>
      </w:r>
      <w:r w:rsidRPr="00E318B4">
        <w:rPr>
          <w:rFonts w:eastAsia="SimSun"/>
        </w:rPr>
        <w:lastRenderedPageBreak/>
        <w:t xml:space="preserve">configured with </w:t>
      </w:r>
      <w:proofErr w:type="spellStart"/>
      <w:r w:rsidRPr="00E318B4">
        <w:rPr>
          <w:rFonts w:eastAsia="SimSun"/>
          <w:i/>
          <w:iCs/>
        </w:rPr>
        <w:t>qcl</w:t>
      </w:r>
      <w:proofErr w:type="spellEnd"/>
      <w:r w:rsidRPr="00E318B4">
        <w:rPr>
          <w:rFonts w:eastAsia="SimSun"/>
          <w:i/>
          <w:iCs/>
        </w:rPr>
        <w:t>-Type</w:t>
      </w:r>
      <w:r w:rsidRPr="00E318B4">
        <w:rPr>
          <w:rFonts w:eastAsia="SimSun"/>
        </w:rPr>
        <w:t xml:space="preserve"> set to '</w:t>
      </w:r>
      <w:proofErr w:type="spellStart"/>
      <w:r w:rsidRPr="00E318B4">
        <w:rPr>
          <w:rFonts w:eastAsia="SimSun"/>
        </w:rPr>
        <w:t>typeD</w:t>
      </w:r>
      <w:proofErr w:type="spellEnd"/>
      <w:r w:rsidRPr="00E318B4">
        <w:rPr>
          <w:rFonts w:eastAsia="SimSun"/>
        </w:rPr>
        <w:t xml:space="preserve">' in a TCI state indicated by a MAC CE activation command for the CORESET is provided by a SS/PBCH </w:t>
      </w:r>
      <w:proofErr w:type="gramStart"/>
      <w:r w:rsidRPr="00E318B4">
        <w:rPr>
          <w:rFonts w:eastAsia="SimSun"/>
        </w:rPr>
        <w:t>block</w:t>
      </w:r>
      <w:proofErr w:type="gramEnd"/>
    </w:p>
    <w:p w14:paraId="35718A16" w14:textId="77777777" w:rsidR="00E318B4" w:rsidRPr="00E318B4" w:rsidRDefault="00E318B4" w:rsidP="00E318B4">
      <w:pPr>
        <w:ind w:left="568" w:hanging="284"/>
        <w:rPr>
          <w:rFonts w:eastAsia="SimSun"/>
        </w:rPr>
      </w:pPr>
      <w:r w:rsidRPr="00E318B4">
        <w:rPr>
          <w:rFonts w:eastAsia="SimSun"/>
          <w:lang w:val="x-none"/>
        </w:rPr>
        <w:t>-</w:t>
      </w:r>
      <w:r w:rsidRPr="00E318B4">
        <w:rPr>
          <w:rFonts w:eastAsia="SimSun"/>
          <w:lang w:val="x-none"/>
        </w:rPr>
        <w:tab/>
      </w:r>
      <w:r w:rsidRPr="00E318B4">
        <w:rPr>
          <w:rFonts w:eastAsia="SimSun"/>
          <w:lang w:val="en-US"/>
        </w:rPr>
        <w:t>if the UE receives a MAC CE activation command for one of the TCI states, the UE applies the activation command in</w:t>
      </w:r>
      <w:r w:rsidRPr="00E318B4">
        <w:rPr>
          <w:rFonts w:eastAsia="SimSun"/>
          <w:lang w:val="x-none"/>
        </w:rPr>
        <w:t xml:space="preserve"> the first slot that is after slot </w:t>
      </w:r>
      <m:oMath>
        <m:r>
          <w:rPr>
            <w:rFonts w:ascii="Cambria Math" w:eastAsia="SimSun" w:hAnsi="Cambria Math"/>
            <w:lang w:val="x-none"/>
          </w:rPr>
          <m:t>k+3</m:t>
        </m:r>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slot</m:t>
            </m:r>
          </m:sub>
          <m:sup>
            <m:r>
              <m:rPr>
                <m:sty m:val="p"/>
              </m:rPr>
              <w:rPr>
                <w:rFonts w:ascii="Cambria Math" w:eastAsia="SimSun" w:hAnsi="Cambria Math"/>
                <w:lang w:val="x-none"/>
              </w:rPr>
              <m:t>subframe</m:t>
            </m:r>
            <m:r>
              <w:rPr>
                <w:rFonts w:ascii="Cambria Math" w:eastAsia="SimSun" w:hAnsi="Cambria Math"/>
                <w:lang w:val="x-none"/>
              </w:rPr>
              <m:t>,μ</m:t>
            </m:r>
          </m:sup>
        </m:sSubSup>
        <m:r>
          <w:rPr>
            <w:rFonts w:ascii="Cambria Math" w:eastAsia="SimSun" w:hAnsi="Cambria Math"/>
            <w:lang w:val="x-none"/>
          </w:rPr>
          <m:t>+</m:t>
        </m:r>
        <m:sSub>
          <m:sSubPr>
            <m:ctrlPr>
              <w:rPr>
                <w:rFonts w:ascii="Cambria Math" w:eastAsia="SimSun" w:hAnsi="Cambria Math"/>
                <w:i/>
              </w:rPr>
            </m:ctrlPr>
          </m:sSubPr>
          <m:e>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r>
              <w:rPr>
                <w:rFonts w:ascii="Cambria Math" w:eastAsia="SimSun" w:hAnsi="Cambria Math"/>
                <w:lang w:val="x-none"/>
              </w:rPr>
              <m:t>k</m:t>
            </m:r>
          </m:e>
          <m:sub>
            <m:r>
              <m:rPr>
                <m:sty m:val="p"/>
              </m:rPr>
              <w:rPr>
                <w:rFonts w:ascii="Cambria Math" w:eastAsia="SimSun" w:hAnsi="Cambria Math"/>
                <w:lang w:val="x-none"/>
              </w:rPr>
              <m:t>mac</m:t>
            </m:r>
          </m:sub>
        </m:sSub>
      </m:oMath>
      <w:r w:rsidRPr="00E318B4">
        <w:rPr>
          <w:rFonts w:eastAsia="SimSun"/>
          <w:lang w:val="x-none"/>
        </w:rPr>
        <w:t xml:space="preserve"> where </w:t>
      </w:r>
      <m:oMath>
        <m:r>
          <w:rPr>
            <w:rFonts w:ascii="Cambria Math" w:eastAsia="SimSun" w:hAnsi="Cambria Math"/>
            <w:lang w:val="x-none"/>
          </w:rPr>
          <m:t>k</m:t>
        </m:r>
      </m:oMath>
      <w:r w:rsidRPr="00E318B4">
        <w:rPr>
          <w:rFonts w:eastAsia="SimSun"/>
          <w:lang w:val="en-US"/>
        </w:rPr>
        <w:t xml:space="preserve"> is the slot where the UE would transmit a PUCCH with HARQ-ACK information for the PDSCH providing the activation command, </w:t>
      </w:r>
      <m:oMath>
        <m:r>
          <w:rPr>
            <w:rFonts w:ascii="Cambria Math" w:eastAsia="SimSun" w:hAnsi="Cambria Math"/>
            <w:lang w:val="x-none"/>
          </w:rPr>
          <m:t>μ</m:t>
        </m:r>
      </m:oMath>
      <w:r w:rsidRPr="00E318B4">
        <w:rPr>
          <w:rFonts w:eastAsia="SimSun"/>
          <w:lang w:val="x-none"/>
        </w:rPr>
        <w:t xml:space="preserve"> is the SCS configuration for </w:t>
      </w:r>
      <w:r w:rsidRPr="00E318B4">
        <w:rPr>
          <w:rFonts w:eastAsia="SimSun"/>
          <w:lang w:val="en-US"/>
        </w:rPr>
        <w:t xml:space="preserve">the </w:t>
      </w:r>
      <w:r w:rsidRPr="00E318B4">
        <w:rPr>
          <w:rFonts w:eastAsia="SimSun"/>
          <w:lang w:val="x-none"/>
        </w:rPr>
        <w:t>PUCCH</w:t>
      </w:r>
      <w:r w:rsidRPr="00E318B4">
        <w:rPr>
          <w:rFonts w:eastAsia="SimSun"/>
          <w:lang w:val="en-US"/>
        </w:rPr>
        <w:t xml:space="preserve"> in the slot when the activation command is applied, </w:t>
      </w:r>
      <w:r w:rsidRPr="00E318B4">
        <w:rPr>
          <w:rFonts w:eastAsia="SimSun"/>
          <w:lang w:val="x-none"/>
        </w:rPr>
        <w:t xml:space="preserve">and </w:t>
      </w:r>
      <m:oMath>
        <m:sSub>
          <m:sSubPr>
            <m:ctrlPr>
              <w:rPr>
                <w:rFonts w:ascii="Cambria Math" w:eastAsia="SimSun" w:hAnsi="Cambria Math"/>
                <w:i/>
              </w:rPr>
            </m:ctrlPr>
          </m:sSubPr>
          <m:e>
            <m:r>
              <w:rPr>
                <w:rFonts w:ascii="Cambria Math" w:eastAsia="SimSun" w:hAnsi="Cambria Math"/>
                <w:lang w:val="x-none"/>
              </w:rPr>
              <m:t>k</m:t>
            </m:r>
          </m:e>
          <m:sub>
            <m:r>
              <m:rPr>
                <m:sty m:val="p"/>
              </m:rPr>
              <w:rPr>
                <w:rFonts w:ascii="Cambria Math" w:eastAsia="SimSun" w:hAnsi="Cambria Math"/>
                <w:lang w:val="x-none"/>
              </w:rPr>
              <m:t>mac</m:t>
            </m:r>
          </m:sub>
        </m:sSub>
      </m:oMath>
      <w:r w:rsidRPr="00E318B4">
        <w:rPr>
          <w:rFonts w:eastAsia="SimSun"/>
          <w:lang w:val="x-none"/>
        </w:rPr>
        <w:t xml:space="preserve"> is </w:t>
      </w:r>
      <w:r w:rsidRPr="00E318B4">
        <w:rPr>
          <w:rFonts w:eastAsia="SimSun"/>
          <w:lang w:val="en-US"/>
        </w:rPr>
        <w:t xml:space="preserve">a </w:t>
      </w:r>
      <w:r w:rsidRPr="00E318B4">
        <w:rPr>
          <w:rFonts w:eastAsia="SimSun"/>
          <w:lang w:val="x-none"/>
        </w:rPr>
        <w:t xml:space="preserve">number of slots for SCS configuration </w:t>
      </w:r>
      <m:oMath>
        <m:r>
          <w:rPr>
            <w:rFonts w:ascii="Cambria Math" w:eastAsia="MS Mincho" w:hAnsi="Cambria Math"/>
            <w:kern w:val="2"/>
            <w:lang w:val="x-none"/>
          </w:rPr>
          <m:t>μ</m:t>
        </m:r>
        <m:r>
          <w:rPr>
            <w:rFonts w:ascii="Cambria Math" w:eastAsia="SimSun" w:hAnsi="Cambria Math"/>
            <w:kern w:val="2"/>
            <w:lang w:val="x-none"/>
          </w:rPr>
          <m:t>=0</m:t>
        </m:r>
      </m:oMath>
      <w:r w:rsidRPr="00E318B4" w:rsidDel="00F51603">
        <w:rPr>
          <w:rFonts w:eastAsia="SimSun"/>
          <w:lang w:val="x-none"/>
        </w:rPr>
        <w:t xml:space="preserve"> </w:t>
      </w:r>
      <w:r w:rsidRPr="00E318B4">
        <w:rPr>
          <w:rFonts w:eastAsia="SimSun"/>
          <w:lang w:val="x-none"/>
        </w:rPr>
        <w:t xml:space="preserve">provided by </w:t>
      </w:r>
      <w:proofErr w:type="spellStart"/>
      <w:r w:rsidRPr="00E318B4">
        <w:rPr>
          <w:rFonts w:eastAsia="SimSun"/>
          <w:i/>
          <w:iCs/>
          <w:lang w:val="x-none"/>
        </w:rPr>
        <w:t>kmac</w:t>
      </w:r>
      <w:proofErr w:type="spellEnd"/>
      <w:r w:rsidRPr="00E318B4">
        <w:rPr>
          <w:rFonts w:eastAsia="SimSun"/>
          <w:lang w:val="x-none"/>
        </w:rPr>
        <w:t xml:space="preserve"> </w:t>
      </w:r>
      <w:r w:rsidRPr="00E318B4">
        <w:rPr>
          <w:rFonts w:eastAsia="SimSun"/>
          <w:lang w:val="en-US"/>
        </w:rPr>
        <w:t xml:space="preserve">or </w:t>
      </w:r>
      <m:oMath>
        <m:sSub>
          <m:sSubPr>
            <m:ctrlPr>
              <w:rPr>
                <w:rFonts w:ascii="Cambria Math" w:eastAsia="SimSun" w:hAnsi="Cambria Math"/>
                <w:i/>
              </w:rPr>
            </m:ctrlPr>
          </m:sSubPr>
          <m:e>
            <m:r>
              <w:rPr>
                <w:rFonts w:ascii="Cambria Math" w:eastAsia="SimSun" w:hAnsi="Cambria Math"/>
                <w:lang w:val="x-none"/>
              </w:rPr>
              <m:t>k</m:t>
            </m:r>
          </m:e>
          <m:sub>
            <m:r>
              <m:rPr>
                <m:sty m:val="p"/>
              </m:rPr>
              <w:rPr>
                <w:rFonts w:ascii="Cambria Math" w:eastAsia="SimSun" w:hAnsi="Cambria Math"/>
                <w:lang w:val="x-none"/>
              </w:rPr>
              <m:t>mac</m:t>
            </m:r>
          </m:sub>
        </m:sSub>
        <m:r>
          <w:rPr>
            <w:rFonts w:ascii="Cambria Math" w:eastAsia="SimSun" w:hAnsi="Cambria Math"/>
            <w:lang w:val="x-none"/>
          </w:rPr>
          <m:t>=0</m:t>
        </m:r>
      </m:oMath>
      <w:r w:rsidRPr="00E318B4">
        <w:rPr>
          <w:rFonts w:eastAsia="SimSun"/>
          <w:lang w:val="x-none"/>
        </w:rPr>
        <w:t xml:space="preserve"> if </w:t>
      </w:r>
      <w:proofErr w:type="spellStart"/>
      <w:r w:rsidRPr="00E318B4">
        <w:rPr>
          <w:rFonts w:eastAsia="SimSun"/>
          <w:i/>
          <w:iCs/>
          <w:lang w:val="x-none"/>
        </w:rPr>
        <w:t>kmac</w:t>
      </w:r>
      <w:proofErr w:type="spellEnd"/>
      <w:r w:rsidRPr="00E318B4">
        <w:rPr>
          <w:rFonts w:eastAsia="SimSun"/>
          <w:lang w:val="x-none"/>
        </w:rPr>
        <w:t xml:space="preserve"> is not provided</w:t>
      </w:r>
      <w:r w:rsidRPr="00E318B4">
        <w:rPr>
          <w:rFonts w:eastAsia="SimSun"/>
        </w:rPr>
        <w:t>.</w:t>
      </w:r>
    </w:p>
    <w:p w14:paraId="5FCB46C8" w14:textId="77777777" w:rsidR="00E318B4" w:rsidRPr="00E318B4" w:rsidRDefault="00E318B4" w:rsidP="00E318B4">
      <w:pPr>
        <w:rPr>
          <w:rFonts w:eastAsia="SimSun"/>
        </w:rPr>
      </w:pPr>
      <w:r w:rsidRPr="00E318B4">
        <w:rPr>
          <w:rFonts w:eastAsia="SimSun"/>
        </w:rPr>
        <w:t xml:space="preserve">If a UE is provided </w:t>
      </w:r>
      <w:r w:rsidRPr="00E318B4">
        <w:rPr>
          <w:rFonts w:eastAsia="SimSun" w:cs="Times"/>
          <w:i/>
          <w:iCs/>
          <w:szCs w:val="18"/>
          <w:lang w:eastAsia="zh-CN"/>
        </w:rPr>
        <w:t>TCI-State</w:t>
      </w:r>
      <w:r w:rsidRPr="00E318B4">
        <w:rPr>
          <w:rFonts w:eastAsia="SimSun" w:cs="Times"/>
          <w:iCs/>
          <w:szCs w:val="18"/>
          <w:lang w:eastAsia="zh-CN"/>
        </w:rPr>
        <w:t xml:space="preserve"> in</w:t>
      </w:r>
      <w:r w:rsidRPr="00E318B4">
        <w:rPr>
          <w:rFonts w:eastAsia="SimSun"/>
        </w:rPr>
        <w:t xml:space="preserve"> </w:t>
      </w:r>
      <w:r w:rsidRPr="00E318B4">
        <w:rPr>
          <w:rFonts w:eastAsia="SimSun" w:cs="Times"/>
          <w:i/>
          <w:szCs w:val="18"/>
          <w:lang w:eastAsia="zh-CN"/>
        </w:rPr>
        <w:t>dl-</w:t>
      </w:r>
      <w:proofErr w:type="spellStart"/>
      <w:r w:rsidRPr="00E318B4">
        <w:rPr>
          <w:rFonts w:eastAsia="SimSun" w:cs="Times"/>
          <w:i/>
          <w:szCs w:val="18"/>
          <w:lang w:eastAsia="zh-CN"/>
        </w:rPr>
        <w:t>OrJointTCI</w:t>
      </w:r>
      <w:proofErr w:type="spellEnd"/>
      <w:r w:rsidRPr="00E318B4">
        <w:rPr>
          <w:rFonts w:eastAsia="SimSun" w:cs="Times"/>
          <w:i/>
          <w:szCs w:val="18"/>
          <w:lang w:eastAsia="zh-CN"/>
        </w:rPr>
        <w:t>-</w:t>
      </w:r>
      <w:proofErr w:type="spellStart"/>
      <w:r w:rsidRPr="00E318B4">
        <w:rPr>
          <w:rFonts w:eastAsia="SimSun" w:cs="Times"/>
          <w:i/>
          <w:szCs w:val="18"/>
          <w:lang w:eastAsia="zh-CN"/>
        </w:rPr>
        <w:t>StateList</w:t>
      </w:r>
      <w:proofErr w:type="spellEnd"/>
      <w:r w:rsidRPr="00E318B4">
        <w:rPr>
          <w:rFonts w:eastAsia="SimSun"/>
          <w:lang w:val="en-US"/>
        </w:rPr>
        <w:t xml:space="preserve">, </w:t>
      </w:r>
      <w:r w:rsidRPr="00E318B4">
        <w:rPr>
          <w:rFonts w:eastAsia="SimSun"/>
        </w:rPr>
        <w:t>a</w:t>
      </w:r>
      <w:r w:rsidRPr="00E318B4">
        <w:rPr>
          <w:rFonts w:eastAsia="SimSun"/>
          <w:lang w:val="en-US"/>
        </w:rPr>
        <w:t xml:space="preserve"> DM-RS</w:t>
      </w:r>
      <w:r w:rsidRPr="00E318B4">
        <w:rPr>
          <w:rFonts w:eastAsia="SimSun"/>
        </w:rPr>
        <w:t xml:space="preserve"> antenna port </w:t>
      </w:r>
      <w:r w:rsidRPr="00E318B4">
        <w:rPr>
          <w:rFonts w:eastAsia="SimSun"/>
          <w:lang w:val="en-US"/>
        </w:rPr>
        <w:t>for PDCCH receptions</w:t>
      </w:r>
      <w:r w:rsidRPr="00E318B4">
        <w:rPr>
          <w:rFonts w:eastAsia="SimSun"/>
          <w:i/>
          <w:iCs/>
        </w:rPr>
        <w:t xml:space="preserve"> </w:t>
      </w:r>
      <w:r w:rsidRPr="00E318B4">
        <w:rPr>
          <w:rFonts w:eastAsia="SimSun"/>
        </w:rPr>
        <w:t xml:space="preserve">in a CORESET, other than a CORESET with index 0, associated only with USS sets and/or Type3-PDCCH CSS sets, </w:t>
      </w:r>
      <w:r w:rsidRPr="00E318B4">
        <w:rPr>
          <w:rFonts w:eastAsia="SimSun"/>
          <w:lang w:val="en-US"/>
        </w:rPr>
        <w:t xml:space="preserve">and a DM-RS antenna port for PDSCH receptions scheduled by DCI formats provided by PDCCH receptions in the CORESET are </w:t>
      </w:r>
      <w:r w:rsidRPr="00E318B4">
        <w:rPr>
          <w:rFonts w:eastAsia="SimSun"/>
        </w:rPr>
        <w:t>quasi co-located</w:t>
      </w:r>
      <w:r w:rsidRPr="00E318B4">
        <w:rPr>
          <w:rFonts w:eastAsia="SimSun"/>
          <w:lang w:val="en-US"/>
        </w:rPr>
        <w:t xml:space="preserve"> with reference signals provided by the indicated </w:t>
      </w:r>
      <w:r w:rsidRPr="00E318B4">
        <w:rPr>
          <w:rFonts w:eastAsia="SimSun" w:cs="Times"/>
          <w:i/>
          <w:iCs/>
          <w:szCs w:val="18"/>
          <w:lang w:eastAsia="zh-CN"/>
        </w:rPr>
        <w:t>TCI-State</w:t>
      </w:r>
      <w:r w:rsidRPr="00E318B4">
        <w:rPr>
          <w:rFonts w:eastAsia="SimSun"/>
          <w:lang w:val="en-US"/>
        </w:rPr>
        <w:t xml:space="preserve"> [6, TS 38.214].</w:t>
      </w:r>
    </w:p>
    <w:p w14:paraId="146749DD" w14:textId="77777777" w:rsidR="00E318B4" w:rsidRPr="00E318B4" w:rsidRDefault="00E318B4" w:rsidP="00E318B4">
      <w:pPr>
        <w:rPr>
          <w:rFonts w:eastAsia="SimSun"/>
          <w:lang w:val="en-US"/>
        </w:rPr>
      </w:pPr>
      <w:r w:rsidRPr="00E318B4">
        <w:rPr>
          <w:rFonts w:eastAsia="SimSun"/>
        </w:rPr>
        <w:t xml:space="preserve">If a UE is provided </w:t>
      </w:r>
      <w:proofErr w:type="spellStart"/>
      <w:r w:rsidRPr="00E318B4">
        <w:rPr>
          <w:rFonts w:eastAsia="SimSun"/>
          <w:i/>
        </w:rPr>
        <w:t>followUnifiedTCI</w:t>
      </w:r>
      <w:proofErr w:type="spellEnd"/>
      <w:r w:rsidRPr="00E318B4">
        <w:rPr>
          <w:rFonts w:eastAsia="SimSun"/>
          <w:i/>
        </w:rPr>
        <w:t>-State</w:t>
      </w:r>
      <w:r w:rsidRPr="00E318B4">
        <w:rPr>
          <w:rFonts w:eastAsia="SimSun"/>
        </w:rPr>
        <w:t xml:space="preserve"> for a CORESET, other than a CORESET with index 0, associated at least with CSS sets other than Type3-PDCCH CSS sets, a</w:t>
      </w:r>
      <w:r w:rsidRPr="00E318B4">
        <w:rPr>
          <w:rFonts w:eastAsia="SimSun"/>
          <w:lang w:val="en-US"/>
        </w:rPr>
        <w:t xml:space="preserve"> DM-RS</w:t>
      </w:r>
      <w:r w:rsidRPr="00E318B4">
        <w:rPr>
          <w:rFonts w:eastAsia="SimSun"/>
        </w:rPr>
        <w:t xml:space="preserve"> antenna port </w:t>
      </w:r>
      <w:r w:rsidRPr="00E318B4">
        <w:rPr>
          <w:rFonts w:eastAsia="SimSun"/>
          <w:lang w:val="en-US"/>
        </w:rPr>
        <w:t xml:space="preserve">for PDCCH receptions in the CORESET and a DM-RS antenna port for PDSCH receptions scheduled by DCI formats provided by PDCCH receptions in the CORESET are </w:t>
      </w:r>
      <w:r w:rsidRPr="00E318B4">
        <w:rPr>
          <w:rFonts w:eastAsia="SimSun"/>
        </w:rPr>
        <w:t>quasi co-located</w:t>
      </w:r>
      <w:r w:rsidRPr="00E318B4">
        <w:rPr>
          <w:rFonts w:eastAsia="SimSun"/>
          <w:lang w:val="en-US"/>
        </w:rPr>
        <w:t xml:space="preserve"> with reference signals provided by the indicated </w:t>
      </w:r>
      <w:r w:rsidRPr="00E318B4">
        <w:rPr>
          <w:rFonts w:eastAsia="SimSun" w:cs="Times"/>
          <w:i/>
          <w:iCs/>
          <w:szCs w:val="18"/>
          <w:lang w:eastAsia="zh-CN"/>
        </w:rPr>
        <w:t>TCI-State</w:t>
      </w:r>
      <w:r w:rsidRPr="00E318B4">
        <w:rPr>
          <w:rFonts w:eastAsia="SimSun"/>
          <w:lang w:val="en-US"/>
        </w:rPr>
        <w:t>.</w:t>
      </w:r>
    </w:p>
    <w:p w14:paraId="598969A4" w14:textId="77777777" w:rsidR="00E318B4" w:rsidRPr="00E318B4" w:rsidRDefault="00E318B4" w:rsidP="00E318B4">
      <w:pPr>
        <w:rPr>
          <w:rFonts w:eastAsia="SimSun"/>
        </w:rPr>
      </w:pPr>
      <w:r w:rsidRPr="00E318B4">
        <w:rPr>
          <w:rFonts w:eastAsia="SimSun"/>
          <w:lang w:val="en-US"/>
        </w:rPr>
        <w:t>I</w:t>
      </w:r>
      <w:r w:rsidRPr="00E318B4">
        <w:rPr>
          <w:rFonts w:eastAsia="SimSun"/>
        </w:rPr>
        <w:t xml:space="preserve">f a UE is provided </w:t>
      </w:r>
      <w:r w:rsidRPr="00E318B4">
        <w:rPr>
          <w:rFonts w:eastAsia="SimSun" w:cs="Times"/>
          <w:i/>
          <w:szCs w:val="18"/>
          <w:lang w:eastAsia="zh-CN"/>
        </w:rPr>
        <w:t>dl-</w:t>
      </w:r>
      <w:proofErr w:type="spellStart"/>
      <w:r w:rsidRPr="00E318B4">
        <w:rPr>
          <w:rFonts w:eastAsia="SimSun" w:cs="Times"/>
          <w:i/>
          <w:szCs w:val="18"/>
          <w:lang w:eastAsia="zh-CN"/>
        </w:rPr>
        <w:t>OrJointTCI</w:t>
      </w:r>
      <w:proofErr w:type="spellEnd"/>
      <w:r w:rsidRPr="00E318B4">
        <w:rPr>
          <w:rFonts w:eastAsia="SimSun" w:cs="Times"/>
          <w:i/>
          <w:szCs w:val="18"/>
          <w:lang w:eastAsia="zh-CN"/>
        </w:rPr>
        <w:t>-</w:t>
      </w:r>
      <w:proofErr w:type="spellStart"/>
      <w:r w:rsidRPr="00E318B4">
        <w:rPr>
          <w:rFonts w:eastAsia="SimSun" w:cs="Times"/>
          <w:i/>
          <w:szCs w:val="18"/>
          <w:lang w:eastAsia="zh-CN"/>
        </w:rPr>
        <w:t>StateList</w:t>
      </w:r>
      <w:proofErr w:type="spellEnd"/>
      <w:r w:rsidRPr="00E318B4" w:rsidDel="00764B49">
        <w:rPr>
          <w:rFonts w:eastAsia="SimSun"/>
          <w:i/>
        </w:rPr>
        <w:t xml:space="preserve"> </w:t>
      </w:r>
      <w:r w:rsidRPr="00E318B4">
        <w:rPr>
          <w:rFonts w:eastAsia="SimSun"/>
          <w:iCs/>
        </w:rPr>
        <w:t xml:space="preserve">and is </w:t>
      </w:r>
      <w:r w:rsidRPr="00E318B4">
        <w:rPr>
          <w:rFonts w:eastAsia="SimSun"/>
        </w:rPr>
        <w:t xml:space="preserve">indicated a first </w:t>
      </w:r>
      <w:r w:rsidRPr="00E318B4">
        <w:rPr>
          <w:rFonts w:eastAsia="SimSun"/>
          <w:i/>
          <w:iCs/>
          <w:lang w:val="en-US"/>
        </w:rPr>
        <w:t>TCI-State</w:t>
      </w:r>
      <w:r w:rsidRPr="00E318B4">
        <w:rPr>
          <w:rFonts w:eastAsia="SimSun"/>
          <w:lang w:val="en-US"/>
        </w:rPr>
        <w:t xml:space="preserve"> </w:t>
      </w:r>
      <w:r w:rsidRPr="00E318B4">
        <w:rPr>
          <w:rFonts w:eastAsia="SimSun"/>
        </w:rPr>
        <w:t xml:space="preserve">and a second </w:t>
      </w:r>
      <w:r w:rsidRPr="00E318B4">
        <w:rPr>
          <w:rFonts w:eastAsia="SimSun"/>
          <w:i/>
          <w:iCs/>
          <w:lang w:val="en-US"/>
        </w:rPr>
        <w:t>TCI-State</w:t>
      </w:r>
      <w:r w:rsidRPr="00E318B4">
        <w:rPr>
          <w:rFonts w:eastAsia="SimSun"/>
        </w:rPr>
        <w:t xml:space="preserve">, and is provided </w:t>
      </w:r>
      <w:r w:rsidRPr="00E318B4">
        <w:rPr>
          <w:rFonts w:eastAsia="SimSun"/>
          <w:i/>
        </w:rPr>
        <w:t>apply-</w:t>
      </w:r>
      <w:proofErr w:type="spellStart"/>
      <w:r w:rsidRPr="00E318B4">
        <w:rPr>
          <w:rFonts w:eastAsia="SimSun"/>
          <w:i/>
        </w:rPr>
        <w:t>IndicatedTCIState</w:t>
      </w:r>
      <w:proofErr w:type="spellEnd"/>
      <w:r w:rsidRPr="00E318B4">
        <w:rPr>
          <w:rFonts w:eastAsia="SimSun"/>
        </w:rPr>
        <w:t xml:space="preserve"> for a CORESET, other than a CORESET with index 0, </w:t>
      </w:r>
    </w:p>
    <w:p w14:paraId="07A6A7ED" w14:textId="77777777" w:rsidR="00E318B4" w:rsidRPr="00E318B4" w:rsidRDefault="00E318B4" w:rsidP="00E318B4">
      <w:pPr>
        <w:ind w:left="568" w:hanging="284"/>
        <w:rPr>
          <w:rFonts w:eastAsia="SimSun"/>
          <w:i/>
          <w:lang w:val="x-none"/>
        </w:rPr>
      </w:pPr>
      <w:r w:rsidRPr="00E318B4">
        <w:rPr>
          <w:rFonts w:eastAsia="SimSun"/>
          <w:lang w:val="x-none" w:eastAsia="zh-CN"/>
        </w:rPr>
        <w:t>-</w:t>
      </w:r>
      <w:r w:rsidRPr="00E318B4">
        <w:rPr>
          <w:rFonts w:eastAsia="SimSun"/>
          <w:lang w:val="x-none" w:eastAsia="zh-CN"/>
        </w:rPr>
        <w:tab/>
        <w:t>if</w:t>
      </w:r>
      <w:r w:rsidRPr="00E318B4">
        <w:rPr>
          <w:rFonts w:eastAsia="SimSun"/>
          <w:lang w:val="x-none"/>
        </w:rPr>
        <w:t xml:space="preserve"> the CORESET is associated only with USS sets and/or Type3-PDCCH CSS sets </w:t>
      </w:r>
    </w:p>
    <w:p w14:paraId="1F84DF6E"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t xml:space="preserve">if </w:t>
      </w:r>
      <w:r w:rsidRPr="00E318B4">
        <w:rPr>
          <w:rFonts w:eastAsia="SimSun"/>
          <w:i/>
          <w:lang w:val="x-none" w:eastAsia="zh-CN"/>
        </w:rPr>
        <w:t>apply-</w:t>
      </w:r>
      <w:proofErr w:type="spellStart"/>
      <w:r w:rsidRPr="00E318B4">
        <w:rPr>
          <w:rFonts w:eastAsia="SimSun"/>
          <w:i/>
          <w:lang w:val="x-none" w:eastAsia="zh-CN"/>
        </w:rPr>
        <w:t>IndicatedTCIState</w:t>
      </w:r>
      <w:proofErr w:type="spellEnd"/>
      <w:r w:rsidRPr="00E318B4">
        <w:rPr>
          <w:rFonts w:eastAsia="SimSun"/>
          <w:lang w:val="x-none" w:eastAsia="zh-CN"/>
        </w:rPr>
        <w:t xml:space="preserve"> = 'first', </w:t>
      </w:r>
      <w:r w:rsidRPr="00E318B4">
        <w:rPr>
          <w:rFonts w:eastAsia="SimSun"/>
          <w:lang w:val="x-none"/>
        </w:rPr>
        <w:t xml:space="preserve">the UE assumes that a DM-RS antenna port for PDCCH receptions in the CORESET is quasi co-located with the reference signals provided by the first </w:t>
      </w:r>
      <w:r w:rsidRPr="00E318B4">
        <w:rPr>
          <w:rFonts w:eastAsia="SimSun"/>
          <w:i/>
          <w:iCs/>
          <w:lang w:val="en-US"/>
        </w:rPr>
        <w:t>TCI-State</w:t>
      </w:r>
    </w:p>
    <w:p w14:paraId="477C3881"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t xml:space="preserve">if </w:t>
      </w:r>
      <w:r w:rsidRPr="00E318B4">
        <w:rPr>
          <w:rFonts w:eastAsia="SimSun"/>
          <w:i/>
          <w:lang w:val="x-none"/>
        </w:rPr>
        <w:t>apply-</w:t>
      </w:r>
      <w:proofErr w:type="spellStart"/>
      <w:r w:rsidRPr="00E318B4">
        <w:rPr>
          <w:rFonts w:eastAsia="SimSun"/>
          <w:i/>
          <w:lang w:val="x-none"/>
        </w:rPr>
        <w:t>IndicatedTCIState</w:t>
      </w:r>
      <w:proofErr w:type="spellEnd"/>
      <w:r w:rsidRPr="00E318B4">
        <w:rPr>
          <w:rFonts w:eastAsia="SimSun"/>
          <w:lang w:val="x-none"/>
        </w:rPr>
        <w:t xml:space="preserve"> = 'second', the UE assumes that a DM-RS antenna port for PDCCH receptions in the CORESET is quasi co-located with the reference signals provided by the second </w:t>
      </w:r>
      <w:r w:rsidRPr="00E318B4">
        <w:rPr>
          <w:rFonts w:eastAsia="SimSun"/>
          <w:i/>
          <w:iCs/>
          <w:lang w:val="en-US"/>
        </w:rPr>
        <w:t>TCI-State</w:t>
      </w:r>
    </w:p>
    <w:p w14:paraId="039099E3"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t xml:space="preserve">if </w:t>
      </w:r>
      <w:r w:rsidRPr="00E318B4">
        <w:rPr>
          <w:rFonts w:eastAsia="SimSun"/>
          <w:i/>
          <w:lang w:val="x-none" w:eastAsia="zh-CN"/>
        </w:rPr>
        <w:t>apply-</w:t>
      </w:r>
      <w:proofErr w:type="spellStart"/>
      <w:r w:rsidRPr="00E318B4">
        <w:rPr>
          <w:rFonts w:eastAsia="SimSun"/>
          <w:i/>
          <w:lang w:val="x-none" w:eastAsia="zh-CN"/>
        </w:rPr>
        <w:t>IndicatedTCIState</w:t>
      </w:r>
      <w:proofErr w:type="spellEnd"/>
      <w:r w:rsidRPr="00E318B4">
        <w:rPr>
          <w:rFonts w:eastAsia="SimSun"/>
          <w:lang w:val="x-none" w:eastAsia="zh-CN"/>
        </w:rPr>
        <w:t xml:space="preserve"> = 'both', </w:t>
      </w:r>
      <w:r w:rsidRPr="00E318B4">
        <w:rPr>
          <w:rFonts w:eastAsia="SimSun"/>
          <w:lang w:val="x-none"/>
        </w:rPr>
        <w:t xml:space="preserve">the UE assumes that a DM-RS antenna port for PDCCH receptions in the CORESET is quasi co-located with the reference signals provided by the first </w:t>
      </w:r>
      <w:r w:rsidRPr="00E318B4">
        <w:rPr>
          <w:rFonts w:eastAsia="SimSun"/>
          <w:i/>
          <w:iCs/>
          <w:lang w:val="en-US"/>
        </w:rPr>
        <w:t>TCI-State</w:t>
      </w:r>
      <w:r w:rsidRPr="00E318B4">
        <w:rPr>
          <w:rFonts w:eastAsia="SimSun"/>
          <w:lang w:val="x-none"/>
        </w:rPr>
        <w:t xml:space="preserve"> and the second </w:t>
      </w:r>
      <w:r w:rsidRPr="00E318B4">
        <w:rPr>
          <w:rFonts w:eastAsia="SimSun"/>
          <w:i/>
          <w:iCs/>
          <w:lang w:val="en-US"/>
        </w:rPr>
        <w:t>TCI-State</w:t>
      </w:r>
    </w:p>
    <w:p w14:paraId="5D6C57F4" w14:textId="77777777" w:rsidR="00E318B4" w:rsidRPr="00E318B4" w:rsidRDefault="00E318B4" w:rsidP="00E318B4">
      <w:pPr>
        <w:ind w:left="568" w:hanging="284"/>
        <w:rPr>
          <w:rFonts w:eastAsia="SimSun"/>
          <w:i/>
          <w:lang w:val="x-none"/>
        </w:rPr>
      </w:pPr>
      <w:r w:rsidRPr="00E318B4">
        <w:rPr>
          <w:rFonts w:eastAsia="SimSun"/>
          <w:lang w:val="x-none" w:eastAsia="zh-CN"/>
        </w:rPr>
        <w:t>-</w:t>
      </w:r>
      <w:r w:rsidRPr="00E318B4">
        <w:rPr>
          <w:rFonts w:eastAsia="SimSun"/>
          <w:lang w:val="x-none" w:eastAsia="zh-CN"/>
        </w:rPr>
        <w:tab/>
        <w:t>if</w:t>
      </w:r>
      <w:r w:rsidRPr="00E318B4">
        <w:rPr>
          <w:rFonts w:eastAsia="SimSun"/>
          <w:lang w:val="x-none"/>
        </w:rPr>
        <w:t xml:space="preserve"> the CORESET is associated at least with CSS sets other than Type3-PDCCH CSS sets,</w:t>
      </w:r>
    </w:p>
    <w:p w14:paraId="20771837"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t xml:space="preserve">if </w:t>
      </w:r>
      <w:r w:rsidRPr="00E318B4">
        <w:rPr>
          <w:rFonts w:eastAsia="SimSun"/>
          <w:i/>
          <w:lang w:val="x-none" w:eastAsia="zh-CN"/>
        </w:rPr>
        <w:t>apply-</w:t>
      </w:r>
      <w:proofErr w:type="spellStart"/>
      <w:r w:rsidRPr="00E318B4">
        <w:rPr>
          <w:rFonts w:eastAsia="SimSun"/>
          <w:i/>
          <w:lang w:val="x-none" w:eastAsia="zh-CN"/>
        </w:rPr>
        <w:t>IndicatedTCIState</w:t>
      </w:r>
      <w:proofErr w:type="spellEnd"/>
      <w:r w:rsidRPr="00E318B4">
        <w:rPr>
          <w:rFonts w:eastAsia="SimSun"/>
          <w:lang w:val="x-none" w:eastAsia="zh-CN"/>
        </w:rPr>
        <w:t xml:space="preserve"> = 'first', </w:t>
      </w:r>
      <w:r w:rsidRPr="00E318B4">
        <w:rPr>
          <w:rFonts w:eastAsia="SimSun"/>
          <w:lang w:val="x-none"/>
        </w:rPr>
        <w:t xml:space="preserve">the UE assumes that a DM-RS antenna port for PDCCH receptions in the CORESET is quasi co-located with the reference signals provided by the first </w:t>
      </w:r>
      <w:r w:rsidRPr="00E318B4">
        <w:rPr>
          <w:rFonts w:eastAsia="SimSun"/>
          <w:i/>
          <w:iCs/>
          <w:lang w:val="en-US"/>
        </w:rPr>
        <w:t>TCI-State</w:t>
      </w:r>
    </w:p>
    <w:p w14:paraId="13E8B107"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t xml:space="preserve">if </w:t>
      </w:r>
      <w:r w:rsidRPr="00E318B4">
        <w:rPr>
          <w:rFonts w:eastAsia="SimSun"/>
          <w:i/>
          <w:lang w:val="x-none"/>
        </w:rPr>
        <w:t>apply-</w:t>
      </w:r>
      <w:proofErr w:type="spellStart"/>
      <w:r w:rsidRPr="00E318B4">
        <w:rPr>
          <w:rFonts w:eastAsia="SimSun"/>
          <w:i/>
          <w:lang w:val="x-none"/>
        </w:rPr>
        <w:t>IndicatedTCIState</w:t>
      </w:r>
      <w:proofErr w:type="spellEnd"/>
      <w:r w:rsidRPr="00E318B4">
        <w:rPr>
          <w:rFonts w:eastAsia="SimSun"/>
          <w:lang w:val="x-none"/>
        </w:rPr>
        <w:t xml:space="preserve"> = 'second', the UE assumes that a DM-RS antenna port for PDCCH receptions in the CORESET is quasi co-located with the reference signals provided by the second </w:t>
      </w:r>
      <w:r w:rsidRPr="00E318B4">
        <w:rPr>
          <w:rFonts w:eastAsia="SimSun"/>
          <w:i/>
          <w:iCs/>
          <w:lang w:val="en-US"/>
        </w:rPr>
        <w:t>TCI-State</w:t>
      </w:r>
    </w:p>
    <w:p w14:paraId="60DC121D"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t xml:space="preserve">if </w:t>
      </w:r>
      <w:r w:rsidRPr="00E318B4">
        <w:rPr>
          <w:rFonts w:eastAsia="SimSun"/>
          <w:i/>
          <w:lang w:val="x-none" w:eastAsia="zh-CN"/>
        </w:rPr>
        <w:t>apply-</w:t>
      </w:r>
      <w:proofErr w:type="spellStart"/>
      <w:r w:rsidRPr="00E318B4">
        <w:rPr>
          <w:rFonts w:eastAsia="SimSun"/>
          <w:i/>
          <w:lang w:val="x-none" w:eastAsia="zh-CN"/>
        </w:rPr>
        <w:t>IndicatedTCIState</w:t>
      </w:r>
      <w:proofErr w:type="spellEnd"/>
      <w:r w:rsidRPr="00E318B4">
        <w:rPr>
          <w:rFonts w:eastAsia="SimSun"/>
          <w:lang w:val="x-none" w:eastAsia="zh-CN"/>
        </w:rPr>
        <w:t xml:space="preserve"> = 'both', </w:t>
      </w:r>
      <w:r w:rsidRPr="00E318B4">
        <w:rPr>
          <w:rFonts w:eastAsia="SimSun"/>
          <w:lang w:val="x-none"/>
        </w:rPr>
        <w:t xml:space="preserve">the UE assumes that a DM-RS antenna port for PDCCH receptions in the CORESET is quasi co-located with the reference signals provided by the first </w:t>
      </w:r>
      <w:r w:rsidRPr="00E318B4">
        <w:rPr>
          <w:rFonts w:eastAsia="SimSun"/>
          <w:i/>
          <w:iCs/>
          <w:lang w:val="en-US"/>
        </w:rPr>
        <w:t>TCI-State</w:t>
      </w:r>
      <w:r w:rsidRPr="00E318B4">
        <w:rPr>
          <w:rFonts w:eastAsia="SimSun"/>
          <w:lang w:val="x-none"/>
        </w:rPr>
        <w:t xml:space="preserve"> and the second </w:t>
      </w:r>
      <w:r w:rsidRPr="00E318B4">
        <w:rPr>
          <w:rFonts w:eastAsia="SimSun"/>
          <w:i/>
          <w:iCs/>
          <w:lang w:val="en-US"/>
        </w:rPr>
        <w:t>TCI-State</w:t>
      </w:r>
    </w:p>
    <w:p w14:paraId="75AFC1B1" w14:textId="77777777" w:rsidR="00E318B4" w:rsidRPr="00E318B4" w:rsidRDefault="00E318B4" w:rsidP="00E318B4">
      <w:pPr>
        <w:ind w:left="851" w:hanging="284"/>
        <w:rPr>
          <w:rFonts w:eastAsia="SimSun"/>
          <w:lang w:val="x-none"/>
        </w:rPr>
      </w:pPr>
      <w:r w:rsidRPr="00E318B4">
        <w:rPr>
          <w:rFonts w:eastAsia="SimSun"/>
          <w:lang w:val="x-none" w:eastAsia="zh-CN"/>
        </w:rPr>
        <w:t>-</w:t>
      </w:r>
      <w:r w:rsidRPr="00E318B4">
        <w:rPr>
          <w:rFonts w:eastAsia="SimSun"/>
          <w:lang w:val="x-none" w:eastAsia="zh-CN"/>
        </w:rPr>
        <w:tab/>
        <w:t xml:space="preserve">if </w:t>
      </w:r>
      <w:r w:rsidRPr="00E318B4">
        <w:rPr>
          <w:rFonts w:eastAsia="SimSun"/>
          <w:i/>
          <w:lang w:val="x-none" w:eastAsia="zh-CN"/>
        </w:rPr>
        <w:t>apply-</w:t>
      </w:r>
      <w:proofErr w:type="spellStart"/>
      <w:r w:rsidRPr="00E318B4">
        <w:rPr>
          <w:rFonts w:eastAsia="SimSun"/>
          <w:i/>
          <w:lang w:val="x-none" w:eastAsia="zh-CN"/>
        </w:rPr>
        <w:t>IndicatedTCIState</w:t>
      </w:r>
      <w:proofErr w:type="spellEnd"/>
      <w:r w:rsidRPr="00E318B4">
        <w:rPr>
          <w:rFonts w:eastAsia="SimSun"/>
          <w:lang w:val="x-none" w:eastAsia="zh-CN"/>
        </w:rPr>
        <w:t xml:space="preserve"> = 'none', </w:t>
      </w:r>
      <w:r w:rsidRPr="00E318B4">
        <w:rPr>
          <w:rFonts w:eastAsia="SimSun"/>
          <w:lang w:val="x-none"/>
        </w:rPr>
        <w:t xml:space="preserve">the UE assumes that a DM-RS antenna port for PDCCH receptions in the CORESET is quasi co-located with </w:t>
      </w:r>
      <w:r w:rsidRPr="00E318B4">
        <w:rPr>
          <w:rFonts w:eastAsia="SimSun"/>
          <w:lang w:val="x-none" w:eastAsia="zh-CN"/>
        </w:rPr>
        <w:t>the one or more DL RS configured by a TCI state indicated by a MAC CE activation command for the CORESET</w:t>
      </w:r>
    </w:p>
    <w:p w14:paraId="72A6975D" w14:textId="77777777" w:rsidR="00E318B4" w:rsidRPr="00E318B4" w:rsidRDefault="00E318B4" w:rsidP="00E318B4">
      <w:pPr>
        <w:rPr>
          <w:rFonts w:eastAsia="SimSun"/>
          <w:lang w:eastAsia="ko-KR"/>
        </w:rPr>
      </w:pPr>
      <w:r w:rsidRPr="00E318B4">
        <w:rPr>
          <w:rFonts w:eastAsia="SimSun"/>
        </w:rPr>
        <w:t xml:space="preserve">If </w:t>
      </w:r>
      <w:r w:rsidRPr="00E318B4">
        <w:rPr>
          <w:rFonts w:eastAsia="SimSun"/>
          <w:lang w:eastAsia="ko-KR"/>
        </w:rPr>
        <w:t>the UE</w:t>
      </w:r>
      <w:r w:rsidRPr="00E318B4">
        <w:rPr>
          <w:rFonts w:eastAsia="SimSun"/>
        </w:rPr>
        <w:t xml:space="preserve"> is provided </w:t>
      </w:r>
      <w:r w:rsidRPr="00E318B4">
        <w:rPr>
          <w:rFonts w:eastAsia="SimSun" w:cs="Times"/>
          <w:i/>
          <w:szCs w:val="18"/>
          <w:lang w:eastAsia="zh-CN"/>
        </w:rPr>
        <w:t>dl-</w:t>
      </w:r>
      <w:proofErr w:type="spellStart"/>
      <w:r w:rsidRPr="00E318B4">
        <w:rPr>
          <w:rFonts w:eastAsia="SimSun" w:cs="Times"/>
          <w:i/>
          <w:szCs w:val="18"/>
          <w:lang w:eastAsia="zh-CN"/>
        </w:rPr>
        <w:t>OrJointTCI</w:t>
      </w:r>
      <w:proofErr w:type="spellEnd"/>
      <w:r w:rsidRPr="00E318B4">
        <w:rPr>
          <w:rFonts w:eastAsia="SimSun" w:cs="Times"/>
          <w:i/>
          <w:szCs w:val="18"/>
          <w:lang w:eastAsia="zh-CN"/>
        </w:rPr>
        <w:t>-</w:t>
      </w:r>
      <w:proofErr w:type="spellStart"/>
      <w:r w:rsidRPr="00E318B4">
        <w:rPr>
          <w:rFonts w:eastAsia="SimSun" w:cs="Times"/>
          <w:i/>
          <w:szCs w:val="18"/>
          <w:lang w:eastAsia="zh-CN"/>
        </w:rPr>
        <w:t>StateList</w:t>
      </w:r>
      <w:proofErr w:type="spellEnd"/>
      <w:r w:rsidRPr="00E318B4">
        <w:rPr>
          <w:rFonts w:eastAsia="SimSun" w:cs="Times"/>
          <w:i/>
          <w:szCs w:val="18"/>
          <w:lang w:eastAsia="zh-CN"/>
        </w:rPr>
        <w:t xml:space="preserve"> </w:t>
      </w:r>
      <w:r w:rsidRPr="00E318B4">
        <w:rPr>
          <w:rFonts w:eastAsia="SimSun" w:cs="Times"/>
          <w:szCs w:val="18"/>
          <w:lang w:eastAsia="zh-CN"/>
        </w:rPr>
        <w:t>and</w:t>
      </w:r>
    </w:p>
    <w:p w14:paraId="7C09B28F"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r>
      <w:r w:rsidRPr="00E318B4">
        <w:rPr>
          <w:rFonts w:eastAsia="SimSun"/>
          <w:lang w:val="x-none" w:eastAsia="ko-KR"/>
        </w:rPr>
        <w:t xml:space="preserve">is not provided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or is provided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with a value of 0 for first CORESETs on </w:t>
      </w:r>
      <w:r w:rsidRPr="00E318B4">
        <w:rPr>
          <w:rFonts w:eastAsia="SimSun"/>
          <w:lang w:val="en-US"/>
        </w:rPr>
        <w:t xml:space="preserve">an </w:t>
      </w:r>
      <w:r w:rsidRPr="00E318B4">
        <w:rPr>
          <w:rFonts w:eastAsia="SimSun"/>
          <w:lang w:val="x-none"/>
        </w:rPr>
        <w:t xml:space="preserve">active DL BWP of </w:t>
      </w:r>
      <w:r w:rsidRPr="00E318B4">
        <w:rPr>
          <w:rFonts w:eastAsia="SimSun"/>
          <w:lang w:val="en-US"/>
        </w:rPr>
        <w:t xml:space="preserve">a </w:t>
      </w:r>
      <w:r w:rsidRPr="00E318B4">
        <w:rPr>
          <w:rFonts w:eastAsia="SimSun"/>
          <w:lang w:val="x-none"/>
        </w:rPr>
        <w:t>serving cell,</w:t>
      </w:r>
    </w:p>
    <w:p w14:paraId="1B1407D2"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r>
      <w:r w:rsidRPr="00E318B4">
        <w:rPr>
          <w:rFonts w:eastAsia="SimSun"/>
          <w:lang w:val="x-none" w:eastAsia="ko-KR"/>
        </w:rPr>
        <w:t xml:space="preserve">is provided </w:t>
      </w:r>
      <w:r w:rsidRPr="00E318B4">
        <w:rPr>
          <w:rFonts w:eastAsia="SimSun"/>
          <w:i/>
          <w:lang w:val="en-US"/>
        </w:rPr>
        <w:t>coreset</w:t>
      </w:r>
      <w:proofErr w:type="spellStart"/>
      <w:r w:rsidRPr="00E318B4">
        <w:rPr>
          <w:rFonts w:eastAsia="SimSun"/>
          <w:i/>
          <w:lang w:val="x-none"/>
        </w:rPr>
        <w:t>PoolIndex</w:t>
      </w:r>
      <w:proofErr w:type="spellEnd"/>
      <w:r w:rsidRPr="00E318B4">
        <w:rPr>
          <w:rFonts w:eastAsia="SimSun"/>
          <w:lang w:val="x-none"/>
        </w:rPr>
        <w:t xml:space="preserve"> with a value of 1 for second CORESETs on </w:t>
      </w:r>
      <w:r w:rsidRPr="00E318B4">
        <w:rPr>
          <w:rFonts w:eastAsia="SimSun"/>
          <w:lang w:val="en-US"/>
        </w:rPr>
        <w:t xml:space="preserve">the </w:t>
      </w:r>
      <w:r w:rsidRPr="00E318B4">
        <w:rPr>
          <w:rFonts w:eastAsia="SimSun"/>
          <w:lang w:val="x-none"/>
        </w:rPr>
        <w:t>active DL BWP of the serving cells, and</w:t>
      </w:r>
    </w:p>
    <w:p w14:paraId="6A7CBE1B"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r>
      <w:r w:rsidRPr="00E318B4">
        <w:rPr>
          <w:rFonts w:eastAsia="SimSun"/>
          <w:lang w:val="x-none" w:eastAsia="ko-KR"/>
        </w:rPr>
        <w:t xml:space="preserve">is provided </w:t>
      </w:r>
      <w:proofErr w:type="spellStart"/>
      <w:r w:rsidRPr="00E318B4">
        <w:rPr>
          <w:rFonts w:eastAsia="SimSun"/>
          <w:i/>
          <w:lang w:val="x-none" w:eastAsia="ko-KR"/>
        </w:rPr>
        <w:t>followUnifiedTCI</w:t>
      </w:r>
      <w:proofErr w:type="spellEnd"/>
      <w:r w:rsidRPr="00E318B4">
        <w:rPr>
          <w:rFonts w:eastAsia="SimSun"/>
          <w:i/>
          <w:lang w:val="x-none" w:eastAsia="ko-KR"/>
        </w:rPr>
        <w:t>-State</w:t>
      </w:r>
      <w:r w:rsidRPr="00E318B4">
        <w:rPr>
          <w:rFonts w:eastAsia="SimSun"/>
          <w:lang w:val="x-none"/>
        </w:rPr>
        <w:t xml:space="preserve"> for the first and second CORESETs, that do not include a CORESET with index 0 and are associated only with USS sets and/or Type3-PDCCH CSS sets, or with CSS sets other than Type3-PDCCH CSS sets,</w:t>
      </w:r>
    </w:p>
    <w:p w14:paraId="4E960233" w14:textId="77777777" w:rsidR="00E318B4" w:rsidRPr="00E318B4" w:rsidRDefault="00E318B4" w:rsidP="00E318B4">
      <w:pPr>
        <w:rPr>
          <w:rFonts w:eastAsia="SimSun" w:cs="Calibri"/>
        </w:rPr>
      </w:pPr>
      <w:r w:rsidRPr="00E318B4">
        <w:rPr>
          <w:rFonts w:eastAsia="SimSun" w:cs="Calibri"/>
        </w:rPr>
        <w:t xml:space="preserve">the UE </w:t>
      </w:r>
    </w:p>
    <w:p w14:paraId="6BDF4A0C" w14:textId="77777777" w:rsidR="00E318B4" w:rsidRPr="00E318B4" w:rsidRDefault="00E318B4" w:rsidP="00E318B4">
      <w:pPr>
        <w:ind w:left="568" w:hanging="284"/>
        <w:rPr>
          <w:rFonts w:eastAsia="SimSun"/>
          <w:lang w:val="x-none"/>
        </w:rPr>
      </w:pPr>
      <w:r w:rsidRPr="00E318B4">
        <w:rPr>
          <w:rFonts w:eastAsia="SimSun"/>
          <w:lang w:val="x-none"/>
        </w:rPr>
        <w:lastRenderedPageBreak/>
        <w:t>-</w:t>
      </w:r>
      <w:r w:rsidRPr="00E318B4">
        <w:rPr>
          <w:rFonts w:eastAsia="SimSun"/>
          <w:lang w:val="x-none"/>
        </w:rPr>
        <w:tab/>
      </w:r>
      <w:r w:rsidRPr="00E318B4">
        <w:rPr>
          <w:rFonts w:eastAsia="SimSun" w:cs="Calibri"/>
          <w:lang w:val="x-none"/>
        </w:rPr>
        <w:t>assumes that DM-RS antenna ports for PDCCH receptions in the first and second CORESETs, and</w:t>
      </w:r>
      <w:r w:rsidRPr="00E318B4">
        <w:rPr>
          <w:rFonts w:eastAsia="SimSun"/>
          <w:lang w:val="x-none"/>
        </w:rPr>
        <w:t xml:space="preserve"> DM-RS antenna ports for PDSCH receptions scheduled by DCI formats provided by PDCCH receptions in the first and second CORESETs,</w:t>
      </w:r>
      <w:r w:rsidRPr="00E318B4">
        <w:rPr>
          <w:rFonts w:eastAsia="SimSun" w:cs="Calibri"/>
          <w:lang w:val="x-none"/>
        </w:rPr>
        <w:t xml:space="preserve"> are quasi co-located with the reference signals provided by indicated </w:t>
      </w:r>
      <w:r w:rsidRPr="00E318B4">
        <w:rPr>
          <w:rFonts w:eastAsia="SimSun"/>
          <w:i/>
          <w:iCs/>
          <w:lang w:val="x-none"/>
        </w:rPr>
        <w:t>TCI-State</w:t>
      </w:r>
      <w:r w:rsidRPr="00E318B4">
        <w:rPr>
          <w:rFonts w:eastAsia="SimSun" w:cs="Calibri"/>
          <w:lang w:val="x-none"/>
        </w:rPr>
        <w:t xml:space="preserve"> specific to the first and second CORESETs</w:t>
      </w:r>
      <w:r w:rsidRPr="00E318B4">
        <w:rPr>
          <w:rFonts w:eastAsia="SimSun"/>
          <w:lang w:val="x-none"/>
        </w:rPr>
        <w:t>, respectively</w:t>
      </w:r>
    </w:p>
    <w:p w14:paraId="7028A14C"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transmits PUSCH scheduled by DCI formats provided by PDCCH receptions in the first and second CORESETs using a spatial domain filter corresponding to </w:t>
      </w:r>
      <w:r w:rsidRPr="00E318B4">
        <w:rPr>
          <w:rFonts w:eastAsia="SimSun"/>
          <w:i/>
          <w:iCs/>
          <w:lang w:val="x-none"/>
        </w:rPr>
        <w:t>TCI-State</w:t>
      </w:r>
      <w:r w:rsidRPr="00E318B4">
        <w:rPr>
          <w:rFonts w:eastAsia="SimSun"/>
          <w:lang w:val="x-none"/>
        </w:rPr>
        <w:t xml:space="preserve"> or </w:t>
      </w:r>
      <w:r w:rsidRPr="00E318B4">
        <w:rPr>
          <w:rFonts w:eastAsia="SimSun"/>
          <w:i/>
          <w:iCs/>
          <w:lang w:val="x-none"/>
        </w:rPr>
        <w:t xml:space="preserve">TCI-UL-State </w:t>
      </w:r>
      <w:r w:rsidRPr="00E318B4">
        <w:rPr>
          <w:rFonts w:eastAsia="SimSun"/>
          <w:lang w:val="x-none"/>
        </w:rPr>
        <w:t>specific to the first and second CORESETs, respectively.</w:t>
      </w:r>
    </w:p>
    <w:p w14:paraId="61C0D306" w14:textId="77777777" w:rsidR="00E318B4" w:rsidRPr="00E318B4" w:rsidRDefault="00E318B4" w:rsidP="00E318B4">
      <w:pPr>
        <w:rPr>
          <w:rFonts w:eastAsia="SimSun"/>
          <w:lang w:val="en-US"/>
        </w:rPr>
      </w:pPr>
      <w:r w:rsidRPr="00E318B4">
        <w:rPr>
          <w:rFonts w:eastAsia="SimSun"/>
        </w:rPr>
        <w:t xml:space="preserve">If a UE is provided two </w:t>
      </w:r>
      <w:proofErr w:type="spellStart"/>
      <w:r w:rsidRPr="00E318B4">
        <w:rPr>
          <w:rFonts w:eastAsia="Batang"/>
          <w:i/>
          <w:iCs/>
        </w:rPr>
        <w:t>coresetPoolIndex</w:t>
      </w:r>
      <w:proofErr w:type="spellEnd"/>
      <w:r w:rsidRPr="00E318B4">
        <w:rPr>
          <w:rFonts w:eastAsia="Batang"/>
          <w:i/>
          <w:iCs/>
        </w:rPr>
        <w:t xml:space="preserve"> </w:t>
      </w:r>
      <w:r w:rsidRPr="00E318B4">
        <w:rPr>
          <w:rFonts w:eastAsia="Batang"/>
        </w:rPr>
        <w:t>values 0 and 1 for first and second CORESETs, or is not provided</w:t>
      </w:r>
      <w:r w:rsidRPr="00E318B4">
        <w:rPr>
          <w:rFonts w:eastAsia="Batang"/>
          <w:i/>
          <w:iCs/>
        </w:rPr>
        <w:t xml:space="preserve"> </w:t>
      </w:r>
      <w:proofErr w:type="spellStart"/>
      <w:r w:rsidRPr="00E318B4">
        <w:rPr>
          <w:rFonts w:eastAsia="Batang"/>
          <w:i/>
          <w:iCs/>
        </w:rPr>
        <w:t>coresetPoolIndex</w:t>
      </w:r>
      <w:proofErr w:type="spellEnd"/>
      <w:r w:rsidRPr="00E318B4">
        <w:rPr>
          <w:rFonts w:eastAsia="Batang"/>
          <w:i/>
          <w:iCs/>
        </w:rPr>
        <w:t xml:space="preserve"> </w:t>
      </w:r>
      <w:r w:rsidRPr="00E318B4">
        <w:rPr>
          <w:rFonts w:eastAsia="Batang"/>
        </w:rPr>
        <w:t>value for first CORESETs and is provided</w:t>
      </w:r>
      <w:r w:rsidRPr="00E318B4">
        <w:rPr>
          <w:rFonts w:eastAsia="Batang"/>
          <w:i/>
          <w:iCs/>
        </w:rPr>
        <w:t xml:space="preserve"> </w:t>
      </w:r>
      <w:proofErr w:type="spellStart"/>
      <w:r w:rsidRPr="00E318B4">
        <w:rPr>
          <w:rFonts w:eastAsia="Batang"/>
          <w:i/>
          <w:iCs/>
        </w:rPr>
        <w:t>coresetPoolIndex</w:t>
      </w:r>
      <w:proofErr w:type="spellEnd"/>
      <w:r w:rsidRPr="00E318B4">
        <w:rPr>
          <w:rFonts w:eastAsia="Batang"/>
          <w:i/>
          <w:iCs/>
        </w:rPr>
        <w:t xml:space="preserve"> </w:t>
      </w:r>
      <w:r w:rsidRPr="00E318B4">
        <w:rPr>
          <w:rFonts w:eastAsia="Batang"/>
        </w:rPr>
        <w:t>value of 1 for second CORESETs, respectively</w:t>
      </w:r>
      <w:r w:rsidRPr="00E318B4">
        <w:rPr>
          <w:rFonts w:eastAsia="SimSun"/>
          <w:lang w:val="en-US"/>
        </w:rPr>
        <w:t>, a MAC CE command activating TCI states for the first or second CORESETs [11, TS 38.321] can include</w:t>
      </w:r>
      <w:r w:rsidRPr="00E318B4">
        <w:rPr>
          <w:rFonts w:eastAsia="SimSun"/>
          <w:i/>
          <w:lang w:val="en-US"/>
        </w:rPr>
        <w:t xml:space="preserve"> </w:t>
      </w:r>
      <w:proofErr w:type="spellStart"/>
      <w:r w:rsidRPr="00E318B4">
        <w:rPr>
          <w:rFonts w:eastAsia="SimSun"/>
          <w:i/>
          <w:lang w:val="en-US"/>
        </w:rPr>
        <w:t>coresetPoolIndex</w:t>
      </w:r>
      <w:proofErr w:type="spellEnd"/>
      <w:r w:rsidRPr="00E318B4">
        <w:rPr>
          <w:rFonts w:eastAsia="SimSun"/>
          <w:lang w:val="en-US"/>
        </w:rPr>
        <w:t xml:space="preserve"> value 0 or </w:t>
      </w:r>
      <w:proofErr w:type="gramStart"/>
      <w:r w:rsidRPr="00E318B4">
        <w:rPr>
          <w:rFonts w:eastAsia="SimSun"/>
          <w:lang w:val="en-US"/>
        </w:rPr>
        <w:t>1</w:t>
      </w:r>
      <w:proofErr w:type="gramEnd"/>
      <w:r w:rsidRPr="00E318B4">
        <w:rPr>
          <w:rFonts w:eastAsia="SimSun"/>
          <w:lang w:val="en-US"/>
        </w:rPr>
        <w:t xml:space="preserve"> </w:t>
      </w:r>
    </w:p>
    <w:p w14:paraId="3D6C751B"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if the UE is provided </w:t>
      </w:r>
      <w:proofErr w:type="spellStart"/>
      <w:r w:rsidRPr="00E318B4">
        <w:rPr>
          <w:rFonts w:eastAsia="SimSun"/>
          <w:i/>
          <w:lang w:val="x-none"/>
        </w:rPr>
        <w:t>SSB_MTC_AdditionalPCI</w:t>
      </w:r>
      <w:proofErr w:type="spellEnd"/>
      <w:r w:rsidRPr="00E318B4">
        <w:rPr>
          <w:rFonts w:eastAsia="SimSun"/>
          <w:lang w:val="x-none"/>
        </w:rPr>
        <w:t xml:space="preserve">, the activated TCI states for the first and/or the second CORESETs are for </w:t>
      </w:r>
      <w:proofErr w:type="spellStart"/>
      <w:r w:rsidRPr="00E318B4">
        <w:rPr>
          <w:rFonts w:eastAsia="SimSun"/>
          <w:i/>
          <w:iCs/>
          <w:lang w:val="x-none" w:eastAsia="zh-CN"/>
        </w:rPr>
        <w:t>physCellId</w:t>
      </w:r>
      <w:proofErr w:type="spellEnd"/>
      <w:r w:rsidRPr="00E318B4">
        <w:rPr>
          <w:rFonts w:eastAsia="SimSun"/>
          <w:lang w:val="x-none" w:eastAsia="zh-CN"/>
        </w:rPr>
        <w:t xml:space="preserve"> from </w:t>
      </w:r>
      <w:proofErr w:type="spellStart"/>
      <w:r w:rsidRPr="00E318B4">
        <w:rPr>
          <w:rFonts w:eastAsia="SimSun"/>
          <w:i/>
          <w:iCs/>
          <w:lang w:val="x-none" w:eastAsia="zh-CN"/>
        </w:rPr>
        <w:t>ServingCellConfigCommon</w:t>
      </w:r>
      <w:proofErr w:type="spellEnd"/>
      <w:r w:rsidRPr="00E318B4">
        <w:rPr>
          <w:rFonts w:eastAsia="SimSun"/>
          <w:lang w:val="x-none" w:eastAsia="zh-CN"/>
        </w:rPr>
        <w:t xml:space="preserve"> and </w:t>
      </w:r>
      <w:r w:rsidRPr="00E318B4">
        <w:rPr>
          <w:rFonts w:eastAsia="SimSun"/>
          <w:lang w:val="x-none"/>
        </w:rPr>
        <w:t>the activated TCI states for either the first or the second CORESETs</w:t>
      </w:r>
      <w:r w:rsidRPr="00E318B4">
        <w:rPr>
          <w:rFonts w:eastAsia="SimSun"/>
          <w:lang w:val="x-none" w:eastAsia="zh-CN"/>
        </w:rPr>
        <w:t xml:space="preserve"> can be for </w:t>
      </w:r>
      <w:proofErr w:type="spellStart"/>
      <w:r w:rsidRPr="00E318B4">
        <w:rPr>
          <w:rFonts w:eastAsia="SimSun"/>
          <w:i/>
          <w:iCs/>
          <w:lang w:val="x-none" w:eastAsia="zh-CN"/>
        </w:rPr>
        <w:t>physCellId</w:t>
      </w:r>
      <w:proofErr w:type="spellEnd"/>
      <w:r w:rsidRPr="00E318B4">
        <w:rPr>
          <w:rFonts w:eastAsia="SimSun"/>
          <w:lang w:val="x-none" w:eastAsia="zh-CN"/>
        </w:rPr>
        <w:t xml:space="preserve"> from </w:t>
      </w:r>
      <w:proofErr w:type="spellStart"/>
      <w:r w:rsidRPr="00E318B4">
        <w:rPr>
          <w:rFonts w:eastAsia="SimSun"/>
          <w:i/>
          <w:iCs/>
          <w:lang w:val="x-none"/>
        </w:rPr>
        <w:t>additionalPCI</w:t>
      </w:r>
      <w:proofErr w:type="spellEnd"/>
      <w:r w:rsidRPr="00E318B4">
        <w:rPr>
          <w:rFonts w:eastAsia="SimSun"/>
          <w:lang w:val="x-none" w:eastAsia="zh-CN"/>
        </w:rPr>
        <w:t>.</w:t>
      </w:r>
    </w:p>
    <w:p w14:paraId="04D5642E" w14:textId="77777777" w:rsidR="00E318B4" w:rsidRPr="00E318B4" w:rsidRDefault="00E318B4" w:rsidP="00E318B4">
      <w:pPr>
        <w:rPr>
          <w:rFonts w:eastAsia="SimSun"/>
        </w:rPr>
      </w:pPr>
      <w:r w:rsidRPr="00E318B4">
        <w:rPr>
          <w:rFonts w:eastAsia="SimSun"/>
        </w:rPr>
        <w:t xml:space="preserve">If a UE is provided by </w:t>
      </w:r>
      <w:r w:rsidRPr="00E318B4">
        <w:rPr>
          <w:rFonts w:eastAsia="SimSun"/>
          <w:i/>
        </w:rPr>
        <w:t>simultaneousTCI-UpdateList1</w:t>
      </w:r>
      <w:r w:rsidRPr="00E318B4">
        <w:rPr>
          <w:rFonts w:eastAsia="SimSun"/>
        </w:rPr>
        <w:t xml:space="preserve"> or </w:t>
      </w:r>
      <w:r w:rsidRPr="00E318B4">
        <w:rPr>
          <w:rFonts w:eastAsia="SimSun"/>
          <w:i/>
        </w:rPr>
        <w:t>simultaneousTCI-UpdateList2</w:t>
      </w:r>
      <w:r w:rsidRPr="00E318B4">
        <w:rPr>
          <w:rFonts w:eastAsia="SimSun"/>
        </w:rPr>
        <w:t xml:space="preserve"> up to two lists of cells for simultaneous TCI state activation, the UE applies the antenna port quasi co-location provided by one or two </w:t>
      </w:r>
      <w:r w:rsidRPr="00E318B4">
        <w:rPr>
          <w:rFonts w:eastAsia="SimSun"/>
          <w:i/>
        </w:rPr>
        <w:t>TCI-State</w:t>
      </w:r>
      <w:r w:rsidRPr="00E318B4">
        <w:rPr>
          <w:rFonts w:eastAsia="SimSun"/>
        </w:rPr>
        <w:t xml:space="preserve"> each with same activated </w:t>
      </w:r>
      <w:proofErr w:type="spellStart"/>
      <w:r w:rsidRPr="00E318B4">
        <w:rPr>
          <w:rFonts w:eastAsia="SimSun"/>
          <w:i/>
        </w:rPr>
        <w:t>tci-StateID</w:t>
      </w:r>
      <w:proofErr w:type="spellEnd"/>
      <w:r w:rsidRPr="00E318B4">
        <w:rPr>
          <w:rFonts w:eastAsia="SimSun"/>
        </w:rPr>
        <w:t xml:space="preserve"> value, to CORESETs with a same index in all configured DL BWPs of all configured cells in a list determined from a serving cell index, where one or two </w:t>
      </w:r>
      <w:proofErr w:type="spellStart"/>
      <w:r w:rsidRPr="00E318B4">
        <w:rPr>
          <w:rFonts w:eastAsia="SimSun"/>
          <w:i/>
        </w:rPr>
        <w:t>tci-StateID</w:t>
      </w:r>
      <w:proofErr w:type="spellEnd"/>
      <w:r w:rsidRPr="00E318B4">
        <w:rPr>
          <w:rFonts w:eastAsia="SimSun"/>
        </w:rPr>
        <w:t>, the CORESET index, and the serving cell index are provided by a MAC CE command.</w:t>
      </w:r>
    </w:p>
    <w:p w14:paraId="0970E43F" w14:textId="77777777" w:rsidR="00E318B4" w:rsidRPr="00E318B4" w:rsidRDefault="00E318B4" w:rsidP="00E318B4">
      <w:pPr>
        <w:rPr>
          <w:rFonts w:eastAsia="SimSun"/>
        </w:rPr>
      </w:pPr>
      <w:r w:rsidRPr="00E318B4">
        <w:rPr>
          <w:rFonts w:eastAsia="SimSun"/>
        </w:rPr>
        <w:t xml:space="preserve">For each DL BWP configured to a UE in a serving cell, the UE is provided by higher layers with </w:t>
      </w:r>
      <m:oMath>
        <m:r>
          <w:rPr>
            <w:rFonts w:ascii="Cambria Math" w:eastAsia="SimSun" w:hAnsi="Cambria Math"/>
          </w:rPr>
          <m:t>S≤10</m:t>
        </m:r>
      </m:oMath>
      <w:r w:rsidRPr="00E318B4">
        <w:rPr>
          <w:rFonts w:eastAsia="SimSun"/>
        </w:rPr>
        <w:t xml:space="preserve"> search space sets where, for each search space set from the </w:t>
      </w:r>
      <m:oMath>
        <m:r>
          <w:rPr>
            <w:rFonts w:ascii="Cambria Math" w:eastAsia="SimSun" w:hAnsi="Cambria Math"/>
          </w:rPr>
          <m:t>S</m:t>
        </m:r>
      </m:oMath>
      <w:r w:rsidRPr="00E318B4">
        <w:rPr>
          <w:rFonts w:eastAsia="SimSun"/>
        </w:rPr>
        <w:t xml:space="preserve"> search space sets, the UE is provided the following by </w:t>
      </w:r>
      <w:proofErr w:type="spellStart"/>
      <w:r w:rsidRPr="00E318B4">
        <w:rPr>
          <w:rFonts w:eastAsia="SimSun"/>
          <w:i/>
        </w:rPr>
        <w:t>SearchSpace</w:t>
      </w:r>
      <w:proofErr w:type="spellEnd"/>
      <w:r w:rsidRPr="00E318B4">
        <w:rPr>
          <w:rFonts w:eastAsia="SimSun"/>
        </w:rPr>
        <w:t xml:space="preserve">: </w:t>
      </w:r>
    </w:p>
    <w:p w14:paraId="4AF10CD1"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search space </w:t>
      </w:r>
      <w:r w:rsidRPr="00E318B4">
        <w:rPr>
          <w:rFonts w:eastAsia="SimSun"/>
          <w:lang w:val="en-US"/>
        </w:rPr>
        <w:t xml:space="preserve">set index </w:t>
      </w:r>
      <m:oMath>
        <m:r>
          <w:rPr>
            <w:rFonts w:ascii="Cambria Math" w:eastAsia="SimSun" w:hAnsi="Cambria Math"/>
            <w:lang w:val="x-none"/>
          </w:rPr>
          <m:t>s</m:t>
        </m:r>
      </m:oMath>
      <w:r w:rsidRPr="00E318B4">
        <w:rPr>
          <w:rFonts w:eastAsia="SimSun"/>
          <w:lang w:val="x-none"/>
        </w:rPr>
        <w:t xml:space="preserve">, </w:t>
      </w:r>
      <m:oMath>
        <m:r>
          <w:rPr>
            <w:rFonts w:ascii="Cambria Math" w:eastAsia="SimSun" w:hAnsi="Cambria Math"/>
            <w:lang w:val="x-none"/>
          </w:rPr>
          <m:t>0&lt;s&lt;40</m:t>
        </m:r>
      </m:oMath>
      <w:r w:rsidRPr="00E318B4">
        <w:rPr>
          <w:rFonts w:eastAsia="SimSun"/>
          <w:noProof/>
          <w:position w:val="-6"/>
          <w:lang w:val="x-none"/>
        </w:rPr>
        <w:t xml:space="preserve"> </w:t>
      </w:r>
      <w:r w:rsidRPr="00E318B4">
        <w:rPr>
          <w:rFonts w:eastAsia="SimSun"/>
          <w:lang w:val="x-none"/>
        </w:rPr>
        <w:t xml:space="preserve">, </w:t>
      </w:r>
      <w:r w:rsidRPr="00E318B4">
        <w:rPr>
          <w:rFonts w:eastAsia="SimSun"/>
          <w:lang w:val="en-US"/>
        </w:rPr>
        <w:t xml:space="preserve">by </w:t>
      </w:r>
      <w:proofErr w:type="spellStart"/>
      <w:r w:rsidRPr="00E318B4">
        <w:rPr>
          <w:rFonts w:eastAsia="SimSun"/>
          <w:i/>
          <w:lang w:val="x-none"/>
        </w:rPr>
        <w:t>searchSpaceId</w:t>
      </w:r>
      <w:proofErr w:type="spellEnd"/>
      <w:r w:rsidRPr="00E318B4">
        <w:rPr>
          <w:rFonts w:eastAsia="SimSun"/>
          <w:lang w:val="x-none"/>
        </w:rPr>
        <w:t xml:space="preserve"> </w:t>
      </w:r>
    </w:p>
    <w:p w14:paraId="1C859627"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an association between </w:t>
      </w:r>
      <w:r w:rsidRPr="00E318B4">
        <w:rPr>
          <w:rFonts w:eastAsia="SimSun"/>
          <w:lang w:val="en-US"/>
        </w:rPr>
        <w:t>the</w:t>
      </w:r>
      <w:r w:rsidRPr="00E318B4">
        <w:rPr>
          <w:rFonts w:eastAsia="SimSun"/>
          <w:lang w:val="x-none"/>
        </w:rPr>
        <w:t xml:space="preserve"> search space set</w:t>
      </w:r>
      <w:r w:rsidRPr="00E318B4">
        <w:rPr>
          <w:rFonts w:eastAsia="SimSun"/>
        </w:rPr>
        <w:t xml:space="preserve"> </w:t>
      </w:r>
      <m:oMath>
        <m:r>
          <w:rPr>
            <w:rFonts w:ascii="Cambria Math" w:eastAsia="SimSun" w:hAnsi="Cambria Math"/>
            <w:lang w:val="x-none"/>
          </w:rPr>
          <m:t xml:space="preserve"> s</m:t>
        </m:r>
      </m:oMath>
      <w:r w:rsidRPr="00E318B4">
        <w:rPr>
          <w:rFonts w:eastAsia="SimSun"/>
          <w:lang w:val="x-none"/>
        </w:rPr>
        <w:t xml:space="preserve"> and a CORESET </w:t>
      </w:r>
      <m:oMath>
        <m:r>
          <w:rPr>
            <w:rFonts w:ascii="Cambria Math" w:eastAsia="SimSun" w:hAnsi="Cambria Math"/>
            <w:lang w:val="x-none"/>
          </w:rPr>
          <m:t>p</m:t>
        </m:r>
      </m:oMath>
      <w:r w:rsidRPr="00E318B4">
        <w:rPr>
          <w:rFonts w:eastAsia="SimSun"/>
          <w:lang w:val="en-US"/>
        </w:rPr>
        <w:t xml:space="preserve"> by </w:t>
      </w:r>
      <w:proofErr w:type="spellStart"/>
      <w:r w:rsidRPr="00E318B4">
        <w:rPr>
          <w:rFonts w:eastAsia="SimSun"/>
          <w:i/>
          <w:lang w:val="x-none"/>
        </w:rPr>
        <w:t>controlResourceSetId</w:t>
      </w:r>
      <w:proofErr w:type="spellEnd"/>
      <w:r w:rsidRPr="00E318B4">
        <w:rPr>
          <w:rFonts w:eastAsia="SimSun"/>
          <w:lang w:val="x-none"/>
        </w:rPr>
        <w:t xml:space="preserve"> </w:t>
      </w:r>
      <w:r w:rsidRPr="00E318B4">
        <w:rPr>
          <w:rFonts w:eastAsia="SimSun"/>
          <w:lang w:val="en-US"/>
        </w:rPr>
        <w:t xml:space="preserve">or by </w:t>
      </w:r>
      <w:r w:rsidRPr="00E318B4">
        <w:rPr>
          <w:rFonts w:eastAsia="SimSun"/>
          <w:i/>
          <w:iCs/>
          <w:lang w:val="x-none"/>
        </w:rPr>
        <w:t>controlResourceSetId-v1610</w:t>
      </w:r>
    </w:p>
    <w:p w14:paraId="4BDE230B" w14:textId="77777777" w:rsidR="00E318B4" w:rsidRPr="00E318B4" w:rsidRDefault="00E318B4" w:rsidP="00E318B4">
      <w:pPr>
        <w:ind w:left="568" w:hanging="284"/>
        <w:rPr>
          <w:rFonts w:eastAsia="SimSun"/>
          <w:i/>
          <w:lang w:val="x-none"/>
        </w:rPr>
      </w:pPr>
      <w:r w:rsidRPr="00E318B4">
        <w:rPr>
          <w:rFonts w:eastAsia="SimSun"/>
          <w:lang w:val="x-none"/>
        </w:rPr>
        <w:t>-</w:t>
      </w:r>
      <w:r w:rsidRPr="00E318B4">
        <w:rPr>
          <w:rFonts w:eastAsia="SimSun"/>
          <w:lang w:val="x-none"/>
        </w:rPr>
        <w:tab/>
        <w:t xml:space="preserve">a PDCCH monitoring periodicity of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E318B4">
        <w:rPr>
          <w:rFonts w:eastAsia="SimSun"/>
          <w:lang w:val="x-none"/>
        </w:rPr>
        <w:t xml:space="preserve"> slots </w:t>
      </w:r>
      <w:r w:rsidRPr="00E318B4">
        <w:rPr>
          <w:rFonts w:eastAsia="SimSun"/>
          <w:lang w:val="en-US"/>
        </w:rPr>
        <w:t xml:space="preserve">and </w:t>
      </w:r>
      <w:r w:rsidRPr="00E318B4">
        <w:rPr>
          <w:rFonts w:eastAsia="SimSun"/>
          <w:lang w:val="x-none"/>
        </w:rPr>
        <w:t xml:space="preserve">a PDCCH monitoring offset of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s</m:t>
            </m:r>
          </m:sub>
        </m:sSub>
      </m:oMath>
      <w:r w:rsidRPr="00E318B4">
        <w:rPr>
          <w:rFonts w:eastAsia="SimSun"/>
          <w:lang w:val="x-none"/>
        </w:rPr>
        <w:t xml:space="preserve"> slots, by </w:t>
      </w:r>
      <w:proofErr w:type="spellStart"/>
      <w:r w:rsidRPr="00E318B4">
        <w:rPr>
          <w:rFonts w:eastAsia="SimSun"/>
          <w:i/>
          <w:lang w:val="x-none"/>
        </w:rPr>
        <w:t>monitoringSlotPeriodicityAndOffset</w:t>
      </w:r>
      <w:proofErr w:type="spellEnd"/>
      <w:r w:rsidRPr="00E318B4">
        <w:rPr>
          <w:rFonts w:eastAsia="SimSun"/>
          <w:iCs/>
          <w:lang w:val="en-US"/>
        </w:rPr>
        <w:t xml:space="preserve"> or by </w:t>
      </w:r>
      <w:r w:rsidRPr="00E318B4">
        <w:rPr>
          <w:rFonts w:eastAsia="SimSun"/>
          <w:i/>
          <w:lang w:val="x-none"/>
        </w:rPr>
        <w:t>monitoringSlotPeriodicityAndOffset</w:t>
      </w:r>
      <w:r w:rsidRPr="00E318B4">
        <w:rPr>
          <w:rFonts w:eastAsia="SimSun"/>
          <w:i/>
          <w:lang w:val="en-US"/>
        </w:rPr>
        <w:t>-r17</w:t>
      </w:r>
    </w:p>
    <w:p w14:paraId="23F344C6"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a PDCCH monitoring pattern within a slot, indicating first symbol(s) of the CORESET for PDCCH monitoring</w:t>
      </w:r>
      <w:r w:rsidRPr="00E318B4">
        <w:rPr>
          <w:rFonts w:eastAsia="SimSun"/>
        </w:rPr>
        <w:t xml:space="preserve"> </w:t>
      </w:r>
      <w:r w:rsidRPr="00E318B4">
        <w:rPr>
          <w:rFonts w:eastAsia="SimSun"/>
          <w:lang w:val="x-none"/>
        </w:rPr>
        <w:t>with</w:t>
      </w:r>
      <w:r w:rsidRPr="00E318B4">
        <w:rPr>
          <w:rFonts w:eastAsia="SimSun"/>
          <w:lang w:val="en-US"/>
        </w:rPr>
        <w:t>in</w:t>
      </w:r>
      <w:r w:rsidRPr="00E318B4">
        <w:rPr>
          <w:rFonts w:eastAsia="SimSun"/>
          <w:lang w:val="x-none"/>
        </w:rPr>
        <w:t xml:space="preserve"> </w:t>
      </w:r>
      <w:r w:rsidRPr="00E318B4">
        <w:rPr>
          <w:rFonts w:eastAsia="SimSun"/>
          <w:lang w:val="en-US"/>
        </w:rPr>
        <w:t>each</w:t>
      </w:r>
      <w:r w:rsidRPr="00E318B4">
        <w:rPr>
          <w:rFonts w:eastAsia="SimSun"/>
          <w:lang w:val="x-none"/>
        </w:rPr>
        <w:t xml:space="preserve"> slot</w:t>
      </w:r>
      <w:r w:rsidRPr="00E318B4">
        <w:rPr>
          <w:rFonts w:eastAsia="SimSun"/>
          <w:lang w:val="en-US"/>
        </w:rPr>
        <w:t xml:space="preserve"> where the UE monitors PDCCH</w:t>
      </w:r>
      <w:r w:rsidRPr="00E318B4">
        <w:rPr>
          <w:rFonts w:eastAsia="SimSun"/>
          <w:lang w:val="x-none"/>
        </w:rPr>
        <w:t xml:space="preserve">, by </w:t>
      </w:r>
      <w:proofErr w:type="spellStart"/>
      <w:r w:rsidRPr="00E318B4">
        <w:rPr>
          <w:rFonts w:eastAsia="SimSun"/>
          <w:i/>
          <w:lang w:val="x-none"/>
        </w:rPr>
        <w:t>monitoringSymbolsWithinSlot</w:t>
      </w:r>
      <w:proofErr w:type="spellEnd"/>
      <w:r w:rsidRPr="00E318B4">
        <w:rPr>
          <w:rFonts w:eastAsia="SimSun"/>
          <w:lang w:val="x-none"/>
        </w:rPr>
        <w:t xml:space="preserve"> </w:t>
      </w:r>
    </w:p>
    <w:p w14:paraId="46A2295C" w14:textId="77777777" w:rsidR="00E318B4" w:rsidRPr="00E318B4" w:rsidRDefault="00E318B4" w:rsidP="00E318B4">
      <w:pPr>
        <w:ind w:left="568" w:hanging="284"/>
        <w:rPr>
          <w:rFonts w:eastAsia="SimSun"/>
          <w:iCs/>
          <w:lang w:val="en-US"/>
        </w:rPr>
      </w:pPr>
      <w:r w:rsidRPr="00E318B4">
        <w:rPr>
          <w:rFonts w:eastAsia="SimSun"/>
          <w:lang w:val="x-none"/>
        </w:rPr>
        <w:t>-</w:t>
      </w:r>
      <w:r w:rsidRPr="00E318B4">
        <w:rPr>
          <w:rFonts w:eastAsia="SimSun"/>
          <w:lang w:val="x-none"/>
        </w:rPr>
        <w:tab/>
        <w:t xml:space="preserve">a </w:t>
      </w:r>
      <w:r w:rsidRPr="00E318B4">
        <w:rPr>
          <w:rFonts w:eastAsia="SimSun"/>
          <w:lang w:val="en-US"/>
        </w:rPr>
        <w:t xml:space="preserve">duration of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s</m:t>
            </m:r>
          </m:sub>
        </m:sSub>
        <m:r>
          <w:rPr>
            <w:rFonts w:ascii="Cambria Math" w:eastAsia="SimSun" w:hAnsi="Cambria Math"/>
            <w:lang w:val="en-US"/>
          </w:rPr>
          <m:t>&lt;</m:t>
        </m:r>
        <m:sSub>
          <m:sSubPr>
            <m:ctrlPr>
              <w:rPr>
                <w:rFonts w:ascii="Cambria Math" w:eastAsia="SimSun" w:hAnsi="Cambria Math"/>
                <w:i/>
                <w:lang w:val="en-US"/>
              </w:rPr>
            </m:ctrlPr>
          </m:sSubPr>
          <m:e>
            <m:r>
              <w:rPr>
                <w:rFonts w:ascii="Cambria Math" w:eastAsia="SimSun" w:hAnsi="Cambria Math"/>
                <w:lang w:val="en-US"/>
              </w:rPr>
              <m:t>k</m:t>
            </m:r>
          </m:e>
          <m:sub>
            <m:r>
              <w:rPr>
                <w:rFonts w:ascii="Cambria Math" w:eastAsia="SimSun" w:hAnsi="Cambria Math"/>
                <w:lang w:val="en-US"/>
              </w:rPr>
              <m:t>s</m:t>
            </m:r>
          </m:sub>
        </m:sSub>
      </m:oMath>
      <w:r w:rsidRPr="00E318B4">
        <w:rPr>
          <w:rFonts w:eastAsia="SimSun"/>
          <w:lang w:val="x-none"/>
        </w:rPr>
        <w:t xml:space="preserve"> indicating a number of slots that </w:t>
      </w:r>
      <w:r w:rsidRPr="00E318B4">
        <w:rPr>
          <w:rFonts w:eastAsia="SimSun"/>
          <w:lang w:val="en-US"/>
        </w:rPr>
        <w:t xml:space="preserve">the </w:t>
      </w:r>
      <w:r w:rsidRPr="00E318B4">
        <w:rPr>
          <w:rFonts w:eastAsia="SimSun"/>
          <w:lang w:val="x-none"/>
        </w:rPr>
        <w:t>search space</w:t>
      </w:r>
      <w:r w:rsidRPr="00E318B4">
        <w:rPr>
          <w:rFonts w:eastAsia="SimSun"/>
          <w:lang w:val="en-US"/>
        </w:rPr>
        <w:t xml:space="preserve"> set </w:t>
      </w:r>
      <m:oMath>
        <m:r>
          <w:rPr>
            <w:rFonts w:ascii="Cambria Math" w:eastAsia="SimSun" w:hAnsi="Cambria Math"/>
            <w:lang w:val="x-none"/>
          </w:rPr>
          <m:t>s</m:t>
        </m:r>
      </m:oMath>
      <w:r w:rsidRPr="00E318B4">
        <w:rPr>
          <w:rFonts w:eastAsia="SimSun"/>
          <w:lang w:val="x-none"/>
        </w:rPr>
        <w:t xml:space="preserve"> </w:t>
      </w:r>
      <w:r w:rsidRPr="00E318B4">
        <w:rPr>
          <w:rFonts w:eastAsia="SimSun"/>
          <w:lang w:val="en-US"/>
        </w:rPr>
        <w:t xml:space="preserve">exists by </w:t>
      </w:r>
      <w:r w:rsidRPr="00E318B4">
        <w:rPr>
          <w:rFonts w:eastAsia="SimSun"/>
          <w:i/>
          <w:lang w:val="en-US"/>
        </w:rPr>
        <w:t>duration</w:t>
      </w:r>
      <w:r w:rsidRPr="00E318B4">
        <w:rPr>
          <w:rFonts w:eastAsia="SimSun"/>
          <w:lang w:val="en-US"/>
        </w:rPr>
        <w:t xml:space="preserve">, </w:t>
      </w:r>
      <w:r w:rsidRPr="00E318B4">
        <w:rPr>
          <w:rFonts w:eastAsia="SimSun"/>
          <w:iCs/>
          <w:lang w:val="en-US"/>
        </w:rPr>
        <w:t xml:space="preserve">or </w:t>
      </w:r>
      <w:r w:rsidRPr="00E318B4">
        <w:rPr>
          <w:rFonts w:eastAsia="SimSun"/>
          <w:lang w:val="x-none"/>
        </w:rPr>
        <w:t xml:space="preserve">a number of slots </w:t>
      </w:r>
      <w:r w:rsidRPr="00E318B4">
        <w:rPr>
          <w:rFonts w:eastAsia="SimSun"/>
          <w:lang w:val="en-US"/>
        </w:rPr>
        <w:t>in consecutive groups of slots where</w:t>
      </w:r>
      <w:r w:rsidRPr="00E318B4">
        <w:rPr>
          <w:rFonts w:eastAsia="SimSun"/>
          <w:lang w:val="x-none"/>
        </w:rPr>
        <w:t xml:space="preserve"> </w:t>
      </w:r>
      <w:r w:rsidRPr="00E318B4">
        <w:rPr>
          <w:rFonts w:eastAsia="SimSun"/>
          <w:lang w:val="en-US"/>
        </w:rPr>
        <w:t xml:space="preserve">the </w:t>
      </w:r>
      <w:r w:rsidRPr="00E318B4">
        <w:rPr>
          <w:rFonts w:eastAsia="SimSun"/>
          <w:lang w:val="x-none"/>
        </w:rPr>
        <w:t>search space</w:t>
      </w:r>
      <w:r w:rsidRPr="00E318B4">
        <w:rPr>
          <w:rFonts w:eastAsia="SimSun"/>
          <w:lang w:val="en-US"/>
        </w:rPr>
        <w:t xml:space="preserve"> set </w:t>
      </w:r>
      <m:oMath>
        <m:r>
          <w:rPr>
            <w:rFonts w:ascii="Cambria Math" w:eastAsia="SimSun" w:hAnsi="Cambria Math"/>
            <w:lang w:val="x-none"/>
          </w:rPr>
          <m:t>s</m:t>
        </m:r>
      </m:oMath>
      <w:r w:rsidRPr="00E318B4">
        <w:rPr>
          <w:rFonts w:eastAsia="SimSun"/>
          <w:lang w:val="x-none"/>
        </w:rPr>
        <w:t xml:space="preserve"> </w:t>
      </w:r>
      <w:r w:rsidRPr="00E318B4">
        <w:rPr>
          <w:rFonts w:eastAsia="SimSun"/>
          <w:lang w:val="en-US"/>
        </w:rPr>
        <w:t xml:space="preserve">can exist </w:t>
      </w:r>
      <w:r w:rsidRPr="00E318B4">
        <w:rPr>
          <w:rFonts w:eastAsia="SimSun"/>
          <w:iCs/>
          <w:lang w:val="en-US"/>
        </w:rPr>
        <w:t xml:space="preserve">by </w:t>
      </w:r>
      <w:r w:rsidRPr="00E318B4">
        <w:rPr>
          <w:rFonts w:eastAsia="SimSun"/>
          <w:i/>
          <w:lang w:val="en-US"/>
        </w:rPr>
        <w:t>duration-r17</w:t>
      </w:r>
    </w:p>
    <w:p w14:paraId="5619888F" w14:textId="77777777" w:rsidR="00E318B4" w:rsidRPr="00E318B4" w:rsidRDefault="00E318B4" w:rsidP="00E318B4">
      <w:pPr>
        <w:ind w:left="568" w:hanging="284"/>
        <w:rPr>
          <w:rFonts w:eastAsia="SimSun"/>
          <w:lang w:val="en-US"/>
        </w:rPr>
      </w:pPr>
      <w:r w:rsidRPr="00E318B4">
        <w:rPr>
          <w:rFonts w:eastAsia="SimSun"/>
          <w:lang w:val="x-none"/>
        </w:rPr>
        <w:t>-</w:t>
      </w:r>
      <w:r w:rsidRPr="00E318B4">
        <w:rPr>
          <w:rFonts w:eastAsia="SimSun"/>
          <w:lang w:val="x-none"/>
        </w:rPr>
        <w:tab/>
      </w:r>
      <w:r w:rsidRPr="00E318B4">
        <w:rPr>
          <w:rFonts w:eastAsia="SimSun"/>
          <w:lang w:val="en-US"/>
        </w:rPr>
        <w:t xml:space="preserve">a bitmap, by </w:t>
      </w:r>
      <w:proofErr w:type="spellStart"/>
      <w:r w:rsidRPr="00E318B4">
        <w:rPr>
          <w:rFonts w:eastAsia="SimSun"/>
          <w:i/>
          <w:iCs/>
          <w:lang w:val="x-none"/>
        </w:rPr>
        <w:t>monitoringSlotsWithinSlotGroup</w:t>
      </w:r>
      <w:proofErr w:type="spellEnd"/>
      <w:r w:rsidRPr="00E318B4">
        <w:rPr>
          <w:rFonts w:eastAsia="SimSun"/>
          <w:lang w:val="en-US"/>
        </w:rPr>
        <w:t xml:space="preserve">, that applies per group of slots and provides </w:t>
      </w:r>
      <w:r w:rsidRPr="00E318B4">
        <w:rPr>
          <w:rFonts w:eastAsia="SimSun"/>
          <w:lang w:val="x-none"/>
        </w:rPr>
        <w:t xml:space="preserve">a PDCCH monitoring pattern indicating </w:t>
      </w:r>
      <w:r w:rsidRPr="00E318B4">
        <w:rPr>
          <w:rFonts w:eastAsia="SimSun"/>
          <w:lang w:val="en-US"/>
        </w:rPr>
        <w:t>slots</w:t>
      </w:r>
      <w:r w:rsidRPr="00E318B4">
        <w:rPr>
          <w:rFonts w:eastAsia="SimSun"/>
          <w:lang w:val="x-none"/>
        </w:rPr>
        <w:t xml:space="preserve"> </w:t>
      </w:r>
      <w:r w:rsidRPr="00E318B4">
        <w:rPr>
          <w:rFonts w:eastAsia="SimSun"/>
          <w:lang w:val="en-US"/>
        </w:rPr>
        <w:t xml:space="preserve">in a group of slots </w:t>
      </w:r>
      <w:r w:rsidRPr="00E318B4">
        <w:rPr>
          <w:rFonts w:eastAsia="SimSun"/>
          <w:lang w:val="x-none"/>
        </w:rPr>
        <w:t>for PDCCH monitorin</w:t>
      </w:r>
      <w:r w:rsidRPr="00E318B4">
        <w:rPr>
          <w:rFonts w:eastAsia="SimSun"/>
          <w:lang w:val="en-US"/>
        </w:rPr>
        <w:t>g</w:t>
      </w:r>
    </w:p>
    <w:p w14:paraId="2C98C37F"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t xml:space="preserve">a size of the group of slots is same as a size of </w:t>
      </w:r>
      <w:proofErr w:type="spellStart"/>
      <w:r w:rsidRPr="00E318B4">
        <w:rPr>
          <w:rFonts w:eastAsia="SimSun"/>
          <w:i/>
          <w:iCs/>
          <w:lang w:val="x-none"/>
        </w:rPr>
        <w:t>monitoringSlotsWithinSlotGroup</w:t>
      </w:r>
      <w:proofErr w:type="spellEnd"/>
    </w:p>
    <w:p w14:paraId="7B90A80A" w14:textId="77777777" w:rsidR="00E318B4" w:rsidRPr="00E318B4" w:rsidRDefault="00E318B4" w:rsidP="00E318B4">
      <w:pPr>
        <w:ind w:left="851" w:hanging="284"/>
        <w:rPr>
          <w:rFonts w:eastAsia="SimSun"/>
          <w:lang w:eastAsia="zh-CN"/>
        </w:rPr>
      </w:pPr>
      <w:r w:rsidRPr="00E318B4">
        <w:rPr>
          <w:rFonts w:eastAsia="SimSun"/>
          <w:lang w:val="x-none"/>
        </w:rPr>
        <w:t>-</w:t>
      </w:r>
      <w:r w:rsidRPr="00E318B4">
        <w:rPr>
          <w:rFonts w:eastAsia="SimSun"/>
          <w:lang w:val="x-none"/>
        </w:rPr>
        <w:tab/>
        <w:t xml:space="preserve">for a Type1-PDCCH CSS set provided by </w:t>
      </w:r>
      <w:proofErr w:type="spellStart"/>
      <w:r w:rsidRPr="00E318B4">
        <w:rPr>
          <w:rFonts w:eastAsia="SimSun"/>
          <w:i/>
          <w:lang w:val="x-none"/>
        </w:rPr>
        <w:t>ra-SearchSpace</w:t>
      </w:r>
      <w:proofErr w:type="spellEnd"/>
      <w:r w:rsidRPr="00E318B4">
        <w:rPr>
          <w:rFonts w:eastAsia="SimSun"/>
          <w:iCs/>
          <w:lang w:val="x-none"/>
        </w:rPr>
        <w:t xml:space="preserve"> in dedicated RRC signaling, or for a </w:t>
      </w:r>
      <w:r w:rsidRPr="00E318B4">
        <w:rPr>
          <w:rFonts w:eastAsia="SimSun"/>
          <w:lang w:val="x-none"/>
        </w:rPr>
        <w:t>Type3-PDCCH CSS set</w:t>
      </w:r>
      <w:r w:rsidRPr="00E318B4">
        <w:rPr>
          <w:rFonts w:eastAsia="SimSun"/>
          <w:iCs/>
          <w:lang w:val="x-none"/>
        </w:rPr>
        <w:t xml:space="preserve">, or for a USS set, the </w:t>
      </w:r>
      <w:r w:rsidRPr="00E318B4">
        <w:rPr>
          <w:rFonts w:eastAsia="SimSun"/>
          <w:lang w:val="x-none"/>
        </w:rPr>
        <w:t xml:space="preserve">PDCCH monitoring pattern indicates only consecutive slots in the group of slots for PDCCH monitoring and, at least for one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w:rPr>
                <w:rFonts w:ascii="Cambria Math" w:eastAsia="SimSun" w:hAnsi="Cambria Math"/>
                <w:lang w:val="x-none" w:eastAsia="zh-CN"/>
              </w:rPr>
              <m:t>,</m:t>
            </m:r>
            <m:sSub>
              <m:sSubPr>
                <m:ctrlPr>
                  <w:rPr>
                    <w:rFonts w:ascii="Cambria Math" w:eastAsia="SimSun" w:hAnsi="Cambria Math"/>
                    <w:i/>
                    <w:lang w:eastAsia="zh-CN"/>
                  </w:rPr>
                </m:ctrlPr>
              </m:sSubPr>
              <m:e>
                <m:r>
                  <w:rPr>
                    <w:rFonts w:ascii="Cambria Math" w:eastAsia="SimSun" w:hAnsi="Cambria Math"/>
                    <w:lang w:val="x-none" w:eastAsia="zh-CN"/>
                  </w:rPr>
                  <m:t>Y</m:t>
                </m:r>
              </m:e>
              <m:sub>
                <m:r>
                  <w:rPr>
                    <w:rFonts w:ascii="Cambria Math" w:eastAsia="SimSun" w:hAnsi="Cambria Math"/>
                    <w:lang w:val="x-none" w:eastAsia="zh-CN"/>
                  </w:rPr>
                  <m:t>s</m:t>
                </m:r>
              </m:sub>
            </m:sSub>
          </m:e>
        </m:d>
      </m:oMath>
      <w:r w:rsidRPr="00E318B4">
        <w:rPr>
          <w:rFonts w:eastAsia="SimSun"/>
          <w:lang w:eastAsia="zh-CN"/>
        </w:rPr>
        <w:t xml:space="preserve"> indicated by the UE as a capability</w:t>
      </w:r>
      <w:r w:rsidRPr="00E318B4">
        <w:rPr>
          <w:rFonts w:eastAsia="SimSun"/>
          <w:lang w:val="x-none" w:eastAsia="zh-CN"/>
        </w:rPr>
        <w:t xml:space="preserve">, </w:t>
      </w:r>
      <w:proofErr w:type="gramStart"/>
      <w:r w:rsidRPr="00E318B4">
        <w:rPr>
          <w:rFonts w:eastAsia="SimSun"/>
          <w:lang w:val="x-none" w:eastAsia="zh-CN"/>
        </w:rPr>
        <w:t>a number of</w:t>
      </w:r>
      <w:proofErr w:type="gramEnd"/>
      <w:r w:rsidRPr="00E318B4">
        <w:rPr>
          <w:rFonts w:eastAsia="SimSun"/>
          <w:lang w:val="x-none" w:eastAsia="zh-CN"/>
        </w:rPr>
        <w:t xml:space="preserve"> the consecutive slots is not larger than </w:t>
      </w:r>
      <m:oMath>
        <m:sSub>
          <m:sSubPr>
            <m:ctrlPr>
              <w:rPr>
                <w:rFonts w:ascii="Cambria Math" w:eastAsia="SimSun" w:hAnsi="Cambria Math"/>
                <w:i/>
                <w:lang w:eastAsia="zh-CN"/>
              </w:rPr>
            </m:ctrlPr>
          </m:sSubPr>
          <m:e>
            <m:r>
              <w:rPr>
                <w:rFonts w:ascii="Cambria Math" w:eastAsia="SimSun" w:hAnsi="Cambria Math"/>
                <w:lang w:val="x-none" w:eastAsia="zh-CN"/>
              </w:rPr>
              <m:t>Y</m:t>
            </m:r>
          </m:e>
          <m:sub>
            <m:r>
              <w:rPr>
                <w:rFonts w:ascii="Cambria Math" w:eastAsia="SimSun" w:hAnsi="Cambria Math"/>
                <w:lang w:val="x-none" w:eastAsia="zh-CN"/>
              </w:rPr>
              <m:t>s</m:t>
            </m:r>
          </m:sub>
        </m:sSub>
      </m:oMath>
    </w:p>
    <w:p w14:paraId="778B7DB7" w14:textId="77777777" w:rsidR="00E318B4" w:rsidRPr="00E318B4" w:rsidRDefault="00E318B4" w:rsidP="00E318B4">
      <w:pPr>
        <w:ind w:left="851" w:hanging="284"/>
        <w:rPr>
          <w:rFonts w:eastAsia="SimSun"/>
          <w:lang w:val="x-none" w:eastAsia="zh-CN"/>
        </w:rPr>
      </w:pPr>
      <w:r w:rsidRPr="00E318B4">
        <w:rPr>
          <w:rFonts w:eastAsia="SimSun"/>
          <w:lang w:val="x-none"/>
        </w:rPr>
        <w:t>-</w:t>
      </w:r>
      <w:r w:rsidRPr="00E318B4">
        <w:rPr>
          <w:rFonts w:eastAsia="SimSun"/>
          <w:lang w:val="x-none"/>
        </w:rPr>
        <w:tab/>
        <w:t xml:space="preserve">for a Type1-PDCCH CSS set provided by </w:t>
      </w:r>
      <w:proofErr w:type="spellStart"/>
      <w:r w:rsidRPr="00E318B4">
        <w:rPr>
          <w:rFonts w:eastAsia="SimSun"/>
          <w:i/>
          <w:lang w:val="x-none"/>
        </w:rPr>
        <w:t>ra-SearchSpace</w:t>
      </w:r>
      <w:proofErr w:type="spellEnd"/>
      <w:r w:rsidRPr="00E318B4">
        <w:rPr>
          <w:rFonts w:eastAsia="SimSun"/>
          <w:i/>
          <w:lang w:val="x-none"/>
        </w:rPr>
        <w:t xml:space="preserve"> </w:t>
      </w:r>
      <w:r w:rsidRPr="00E318B4">
        <w:rPr>
          <w:rFonts w:eastAsia="SimSun"/>
          <w:iCs/>
          <w:lang w:val="x-none"/>
        </w:rPr>
        <w:t xml:space="preserve">in </w:t>
      </w:r>
      <w:r w:rsidRPr="00E318B4">
        <w:rPr>
          <w:rFonts w:eastAsia="SimSun"/>
          <w:i/>
          <w:iCs/>
          <w:lang w:val="x-none"/>
        </w:rPr>
        <w:t>SIB1</w:t>
      </w:r>
      <w:r w:rsidRPr="00E318B4">
        <w:rPr>
          <w:rFonts w:eastAsia="SimSun"/>
          <w:iCs/>
          <w:lang w:val="x-none"/>
        </w:rPr>
        <w:t xml:space="preserve">, the </w:t>
      </w:r>
      <w:r w:rsidRPr="00E318B4">
        <w:rPr>
          <w:rFonts w:eastAsia="SimSun"/>
          <w:lang w:val="x-none"/>
        </w:rPr>
        <w:t>PDCCH monitoring pattern indicates only up to 1 slot in the group of slots for PDCCH monitoring</w:t>
      </w:r>
    </w:p>
    <w:p w14:paraId="3D62DFE0" w14:textId="77777777" w:rsidR="00E318B4" w:rsidRPr="00E318B4" w:rsidRDefault="00E318B4" w:rsidP="00E318B4">
      <w:pPr>
        <w:ind w:left="851" w:hanging="284"/>
        <w:rPr>
          <w:rFonts w:eastAsia="SimSun"/>
          <w:iCs/>
          <w:lang w:val="x-none"/>
        </w:rPr>
      </w:pPr>
      <w:r w:rsidRPr="00E318B4">
        <w:rPr>
          <w:rFonts w:eastAsia="SimSun"/>
          <w:lang w:val="x-none"/>
        </w:rPr>
        <w:t>-</w:t>
      </w:r>
      <w:r w:rsidRPr="00E318B4">
        <w:rPr>
          <w:rFonts w:eastAsia="SimSun"/>
          <w:lang w:val="x-none"/>
        </w:rPr>
        <w:tab/>
        <w:t>for a Type0-PDCCH CSS set</w:t>
      </w:r>
      <w:r w:rsidRPr="00E318B4">
        <w:rPr>
          <w:rFonts w:eastAsia="SimSun"/>
          <w:iCs/>
          <w:lang w:val="x-none"/>
        </w:rPr>
        <w:t xml:space="preserve"> or for</w:t>
      </w:r>
      <w:r w:rsidRPr="00E318B4">
        <w:rPr>
          <w:rFonts w:eastAsia="SimSun"/>
          <w:lang w:val="x-none"/>
        </w:rPr>
        <w:t xml:space="preserve"> a Type0A-PDCCH CSS set</w:t>
      </w:r>
      <w:r w:rsidRPr="00E318B4">
        <w:rPr>
          <w:rFonts w:eastAsia="SimSun"/>
          <w:iCs/>
          <w:lang w:val="x-none"/>
        </w:rPr>
        <w:t xml:space="preserve">, or for </w:t>
      </w:r>
      <w:r w:rsidRPr="00E318B4">
        <w:rPr>
          <w:rFonts w:eastAsia="SimSun"/>
          <w:lang w:val="x-none"/>
        </w:rPr>
        <w:t>a Type2-PDCCH CSS set</w:t>
      </w:r>
      <w:r w:rsidRPr="00E318B4">
        <w:rPr>
          <w:rFonts w:eastAsia="SimSun"/>
          <w:iCs/>
          <w:lang w:val="x-none"/>
        </w:rPr>
        <w:t xml:space="preserve">, the </w:t>
      </w:r>
      <w:r w:rsidRPr="00E318B4">
        <w:rPr>
          <w:rFonts w:eastAsia="SimSun"/>
          <w:lang w:val="x-none"/>
        </w:rPr>
        <w:t xml:space="preserve">PDCCH monitoring pattern indicates slots in the group of slots for PDCCH monitoring, and </w:t>
      </w:r>
      <w:r w:rsidRPr="00E318B4">
        <w:rPr>
          <w:rFonts w:eastAsia="SimSun"/>
          <w:lang w:val="x-none" w:eastAsia="zh-CN"/>
        </w:rPr>
        <w:t xml:space="preserve">the slots are </w:t>
      </w:r>
      <w:r w:rsidRPr="00E318B4">
        <w:rPr>
          <w:rFonts w:eastAsia="SimSun"/>
          <w:lang w:val="x-none"/>
        </w:rPr>
        <w:t>not restricted to be consecutive, and the</w:t>
      </w:r>
      <w:r w:rsidRPr="00E318B4">
        <w:rPr>
          <w:rFonts w:eastAsia="SimSun"/>
          <w:lang w:val="x-none" w:eastAsia="zh-CN"/>
        </w:rPr>
        <w:t xml:space="preserve"> number of those slots is not larger than the size of </w:t>
      </w:r>
      <w:proofErr w:type="spellStart"/>
      <w:r w:rsidRPr="00E318B4">
        <w:rPr>
          <w:rFonts w:eastAsia="SimSun"/>
          <w:i/>
          <w:iCs/>
        </w:rPr>
        <w:t>monitoringSlotsWithinSlotGroup</w:t>
      </w:r>
      <w:proofErr w:type="spellEnd"/>
    </w:p>
    <w:p w14:paraId="15335ABC"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 number of PDCCH candidates </w:t>
      </w:r>
      <m:oMath>
        <m:sSubSup>
          <m:sSubSupPr>
            <m:ctrlPr>
              <w:rPr>
                <w:rFonts w:ascii="Cambria Math" w:eastAsia="SimSun" w:hAnsi="Cambria Math"/>
                <w:i/>
                <w:lang w:val="x-none"/>
              </w:rPr>
            </m:ctrlPr>
          </m:sSubSupPr>
          <m:e>
            <m:r>
              <w:rPr>
                <w:rFonts w:ascii="Cambria Math" w:eastAsia="SimSun" w:hAnsi="Cambria Math"/>
                <w:lang w:val="x-none"/>
              </w:rPr>
              <m:t>M</m:t>
            </m:r>
          </m:e>
          <m:sub>
            <m:r>
              <w:rPr>
                <w:rFonts w:ascii="Cambria Math" w:eastAsia="SimSun" w:hAnsi="Cambria Math"/>
                <w:lang w:val="x-none"/>
              </w:rPr>
              <m:t>s</m:t>
            </m:r>
          </m:sub>
          <m:sup>
            <m:r>
              <w:rPr>
                <w:rFonts w:ascii="Cambria Math" w:eastAsia="SimSun" w:hAnsi="Cambria Math"/>
                <w:lang w:val="x-none"/>
              </w:rPr>
              <m:t>(L)</m:t>
            </m:r>
          </m:sup>
        </m:sSubSup>
      </m:oMath>
      <w:r w:rsidRPr="00E318B4">
        <w:rPr>
          <w:rFonts w:eastAsia="SimSun"/>
          <w:lang w:val="x-none"/>
        </w:rPr>
        <w:t xml:space="preserve"> </w:t>
      </w:r>
      <w:r w:rsidRPr="00E318B4">
        <w:rPr>
          <w:rFonts w:eastAsia="Yu Mincho"/>
          <w:iCs/>
          <w:lang w:val="en-US" w:eastAsia="ja-JP"/>
        </w:rPr>
        <w:t xml:space="preserve">per CCE aggregation level </w:t>
      </w:r>
      <m:oMath>
        <m:r>
          <w:rPr>
            <w:rFonts w:ascii="Cambria Math" w:eastAsia="SimSun" w:hAnsi="Cambria Math"/>
            <w:lang w:val="x-none"/>
          </w:rPr>
          <m:t>L</m:t>
        </m:r>
      </m:oMath>
      <w:r w:rsidRPr="00E318B4">
        <w:rPr>
          <w:rFonts w:eastAsia="SimSun"/>
          <w:lang w:val="x-none"/>
        </w:rPr>
        <w:t xml:space="preserve"> by </w:t>
      </w:r>
      <w:r w:rsidRPr="00E318B4">
        <w:rPr>
          <w:rFonts w:eastAsia="SimSun"/>
          <w:i/>
          <w:lang w:val="x-none"/>
        </w:rPr>
        <w:t>aggregationLevel1</w:t>
      </w:r>
      <w:r w:rsidRPr="00E318B4">
        <w:rPr>
          <w:rFonts w:eastAsia="SimSun"/>
          <w:lang w:val="x-none"/>
        </w:rPr>
        <w:t xml:space="preserve">, </w:t>
      </w:r>
      <w:r w:rsidRPr="00E318B4">
        <w:rPr>
          <w:rFonts w:eastAsia="SimSun"/>
          <w:i/>
          <w:lang w:val="x-none"/>
        </w:rPr>
        <w:t>aggregationLevel2</w:t>
      </w:r>
      <w:r w:rsidRPr="00E318B4">
        <w:rPr>
          <w:rFonts w:eastAsia="SimSun"/>
          <w:lang w:val="x-none"/>
        </w:rPr>
        <w:t xml:space="preserve">, </w:t>
      </w:r>
      <w:r w:rsidRPr="00E318B4">
        <w:rPr>
          <w:rFonts w:eastAsia="SimSun"/>
          <w:i/>
          <w:lang w:val="x-none"/>
        </w:rPr>
        <w:t>aggregationLevel4</w:t>
      </w:r>
      <w:r w:rsidRPr="00E318B4">
        <w:rPr>
          <w:rFonts w:eastAsia="SimSun"/>
          <w:lang w:val="x-none"/>
        </w:rPr>
        <w:t xml:space="preserve">, </w:t>
      </w:r>
      <w:r w:rsidRPr="00E318B4">
        <w:rPr>
          <w:rFonts w:eastAsia="SimSun"/>
          <w:i/>
          <w:lang w:val="x-none"/>
        </w:rPr>
        <w:t>aggregationLevel8</w:t>
      </w:r>
      <w:r w:rsidRPr="00E318B4">
        <w:rPr>
          <w:rFonts w:eastAsia="SimSun"/>
          <w:lang w:val="x-none"/>
        </w:rPr>
        <w:t xml:space="preserve">, and </w:t>
      </w:r>
      <w:r w:rsidRPr="00E318B4">
        <w:rPr>
          <w:rFonts w:eastAsia="SimSun"/>
          <w:i/>
          <w:lang w:val="x-none"/>
        </w:rPr>
        <w:t>aggregationLevel16</w:t>
      </w:r>
      <w:r w:rsidRPr="00E318B4">
        <w:rPr>
          <w:rFonts w:eastAsia="SimSun"/>
          <w:lang w:val="x-none"/>
        </w:rPr>
        <w:t>, for CCE aggregation level 1, CCE aggregation level 2, CCE aggregation level 4, CCE aggregation level 8, and CCE aggregation level 16, respectively</w:t>
      </w:r>
    </w:p>
    <w:p w14:paraId="6E2CA746"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an indication that search space set </w:t>
      </w:r>
      <m:oMath>
        <m:r>
          <w:rPr>
            <w:rFonts w:ascii="Cambria Math" w:eastAsia="SimSun" w:hAnsi="Cambria Math"/>
            <w:lang w:val="x-none"/>
          </w:rPr>
          <m:t>s</m:t>
        </m:r>
      </m:oMath>
      <w:r w:rsidRPr="00E318B4">
        <w:rPr>
          <w:rFonts w:eastAsia="SimSun"/>
          <w:lang w:val="en-US"/>
        </w:rPr>
        <w:t xml:space="preserve"> </w:t>
      </w:r>
      <w:r w:rsidRPr="00E318B4">
        <w:rPr>
          <w:rFonts w:eastAsia="SimSun"/>
          <w:lang w:val="x-none"/>
        </w:rPr>
        <w:t xml:space="preserve">is </w:t>
      </w:r>
      <w:r w:rsidRPr="00E318B4">
        <w:rPr>
          <w:rFonts w:eastAsia="SimSun"/>
          <w:lang w:val="en-US"/>
        </w:rPr>
        <w:t>either</w:t>
      </w:r>
      <w:r w:rsidRPr="00E318B4">
        <w:rPr>
          <w:rFonts w:eastAsia="SimSun"/>
          <w:lang w:val="x-none"/>
        </w:rPr>
        <w:t xml:space="preserve"> a CSS set or a USS set by </w:t>
      </w:r>
      <w:proofErr w:type="spellStart"/>
      <w:r w:rsidRPr="00E318B4">
        <w:rPr>
          <w:rFonts w:eastAsia="SimSun"/>
          <w:i/>
          <w:lang w:val="x-none"/>
        </w:rPr>
        <w:t>searchSpaceType</w:t>
      </w:r>
      <w:proofErr w:type="spellEnd"/>
      <w:r w:rsidRPr="00E318B4">
        <w:rPr>
          <w:rFonts w:eastAsia="SimSun"/>
          <w:lang w:val="x-none"/>
        </w:rPr>
        <w:t xml:space="preserve"> </w:t>
      </w:r>
    </w:p>
    <w:p w14:paraId="421A257C" w14:textId="77777777" w:rsidR="00E318B4" w:rsidRPr="00E318B4" w:rsidRDefault="00E318B4" w:rsidP="00E318B4">
      <w:pPr>
        <w:ind w:left="568" w:hanging="284"/>
        <w:rPr>
          <w:rFonts w:eastAsia="SimSun"/>
          <w:lang w:val="x-none"/>
        </w:rPr>
      </w:pPr>
      <w:r w:rsidRPr="00E318B4">
        <w:rPr>
          <w:rFonts w:eastAsia="SimSun"/>
          <w:lang w:val="x-none"/>
        </w:rPr>
        <w:lastRenderedPageBreak/>
        <w:t>-</w:t>
      </w:r>
      <w:r w:rsidRPr="00E318B4">
        <w:rPr>
          <w:rFonts w:eastAsia="SimSun"/>
          <w:lang w:val="x-none"/>
        </w:rPr>
        <w:tab/>
        <w:t xml:space="preserve">if search space set </w:t>
      </w:r>
      <m:oMath>
        <m:r>
          <w:rPr>
            <w:rFonts w:ascii="Cambria Math" w:eastAsia="SimSun" w:hAnsi="Cambria Math"/>
            <w:lang w:val="x-none"/>
          </w:rPr>
          <m:t>s</m:t>
        </m:r>
      </m:oMath>
      <w:r w:rsidRPr="00E318B4">
        <w:rPr>
          <w:rFonts w:eastAsia="SimSun"/>
          <w:lang w:val="x-none"/>
        </w:rPr>
        <w:t xml:space="preserve"> is a CSS</w:t>
      </w:r>
      <w:r w:rsidRPr="00E318B4">
        <w:rPr>
          <w:rFonts w:eastAsia="SimSun"/>
          <w:lang w:val="en-US"/>
        </w:rPr>
        <w:t xml:space="preserve"> set</w:t>
      </w:r>
      <w:r w:rsidRPr="00E318B4">
        <w:rPr>
          <w:rFonts w:eastAsia="SimSun"/>
          <w:lang w:val="x-none"/>
        </w:rPr>
        <w:t xml:space="preserve"> </w:t>
      </w:r>
    </w:p>
    <w:p w14:paraId="001CE609" w14:textId="77777777" w:rsidR="00E318B4" w:rsidRPr="00E318B4" w:rsidRDefault="00E318B4" w:rsidP="00E318B4">
      <w:pPr>
        <w:ind w:left="851" w:hanging="284"/>
        <w:rPr>
          <w:rFonts w:eastAsia="SimSun"/>
          <w:lang w:val="en-US"/>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dci-Format0-0-AndFormat1-0</w:t>
      </w:r>
      <w:r w:rsidRPr="00E318B4">
        <w:rPr>
          <w:rFonts w:eastAsia="SimSun"/>
          <w:lang w:val="x-none"/>
        </w:rPr>
        <w:t xml:space="preserve"> to monitor PDCCH </w:t>
      </w:r>
      <w:r w:rsidRPr="00E318B4">
        <w:rPr>
          <w:rFonts w:eastAsia="SimSun"/>
          <w:lang w:val="en-US"/>
        </w:rPr>
        <w:t xml:space="preserve">candidates </w:t>
      </w:r>
      <w:r w:rsidRPr="00E318B4">
        <w:rPr>
          <w:rFonts w:eastAsia="SimSun"/>
          <w:lang w:val="x-none"/>
        </w:rPr>
        <w:t xml:space="preserve">for DCI format 0_0 and DCI format 1_0 </w:t>
      </w:r>
    </w:p>
    <w:p w14:paraId="6FB18E88" w14:textId="77777777" w:rsidR="00E318B4" w:rsidRPr="00E318B4" w:rsidRDefault="00E318B4" w:rsidP="00E318B4">
      <w:pPr>
        <w:ind w:left="851" w:hanging="284"/>
        <w:rPr>
          <w:rFonts w:eastAsia="SimSun"/>
          <w:lang w:val="en-US"/>
        </w:rPr>
      </w:pPr>
      <w:r w:rsidRPr="00E318B4">
        <w:rPr>
          <w:rFonts w:eastAsia="SimSun"/>
          <w:lang w:val="x-none"/>
        </w:rPr>
        <w:t>-</w:t>
      </w:r>
      <w:r w:rsidRPr="00E318B4">
        <w:rPr>
          <w:rFonts w:eastAsia="SimSun"/>
          <w:lang w:val="x-none"/>
        </w:rPr>
        <w:tab/>
        <w:t>an indication by</w:t>
      </w:r>
      <w:r w:rsidRPr="00E318B4">
        <w:rPr>
          <w:rFonts w:eastAsia="SimSun"/>
          <w:lang w:val="en-US"/>
        </w:rPr>
        <w:t xml:space="preserve"> </w:t>
      </w:r>
      <w:r w:rsidRPr="00E318B4">
        <w:rPr>
          <w:rFonts w:eastAsia="SimSun"/>
          <w:i/>
          <w:lang w:val="x-none"/>
        </w:rPr>
        <w:t>dci-Format2-0</w:t>
      </w:r>
      <w:r w:rsidRPr="00E318B4">
        <w:rPr>
          <w:rFonts w:eastAsia="SimSun"/>
          <w:lang w:val="en-US"/>
        </w:rPr>
        <w:t xml:space="preserve"> </w:t>
      </w:r>
      <w:r w:rsidRPr="00E318B4">
        <w:rPr>
          <w:rFonts w:eastAsia="SimSun"/>
          <w:lang w:val="x-none"/>
        </w:rPr>
        <w:t xml:space="preserve">to monitor </w:t>
      </w:r>
      <w:r w:rsidRPr="00E318B4">
        <w:rPr>
          <w:rFonts w:eastAsia="SimSun"/>
          <w:lang w:val="en-US"/>
        </w:rPr>
        <w:t xml:space="preserve">one or two </w:t>
      </w:r>
      <w:r w:rsidRPr="00E318B4">
        <w:rPr>
          <w:rFonts w:eastAsia="SimSun"/>
          <w:lang w:val="x-none"/>
        </w:rPr>
        <w:t xml:space="preserve">PDCCH </w:t>
      </w:r>
      <w:r w:rsidRPr="00E318B4">
        <w:rPr>
          <w:rFonts w:eastAsia="SimSun"/>
          <w:lang w:val="en-US"/>
        </w:rPr>
        <w:t xml:space="preserve">candidates, or to monitor </w:t>
      </w:r>
      <w:r w:rsidRPr="00E318B4">
        <w:rPr>
          <w:rFonts w:eastAsia="SimSun"/>
          <w:lang w:val="x-none"/>
        </w:rPr>
        <w:t>one PDCCH candidate</w:t>
      </w:r>
      <w:r w:rsidRPr="00E318B4">
        <w:rPr>
          <w:rFonts w:eastAsia="SimSun"/>
          <w:lang w:val="en-US"/>
        </w:rPr>
        <w:t xml:space="preserve"> per RB set if the UE is provided </w:t>
      </w:r>
      <w:proofErr w:type="spellStart"/>
      <w:r w:rsidRPr="00E318B4">
        <w:rPr>
          <w:rFonts w:eastAsia="SimSun"/>
          <w:i/>
          <w:iCs/>
          <w:lang w:val="x-none"/>
        </w:rPr>
        <w:t>freqMonitorLocation</w:t>
      </w:r>
      <w:r w:rsidRPr="00E318B4">
        <w:rPr>
          <w:rFonts w:eastAsia="SimSun"/>
          <w:i/>
          <w:iCs/>
          <w:lang w:val="en-US"/>
        </w:rPr>
        <w:t>s</w:t>
      </w:r>
      <w:proofErr w:type="spellEnd"/>
      <w:r w:rsidRPr="00E318B4">
        <w:rPr>
          <w:rFonts w:eastAsia="SimSun"/>
          <w:i/>
          <w:iCs/>
          <w:lang w:val="x-none"/>
        </w:rPr>
        <w:t xml:space="preserve"> </w:t>
      </w:r>
      <w:r w:rsidRPr="00E318B4">
        <w:rPr>
          <w:rFonts w:eastAsia="SimSun"/>
          <w:lang w:val="x-none"/>
        </w:rPr>
        <w:t>for the search space set</w:t>
      </w:r>
      <w:r w:rsidRPr="00E318B4">
        <w:rPr>
          <w:rFonts w:eastAsia="SimSun"/>
          <w:lang w:val="en-US"/>
        </w:rPr>
        <w:t xml:space="preserve">, </w:t>
      </w:r>
      <w:r w:rsidRPr="00E318B4">
        <w:rPr>
          <w:rFonts w:eastAsia="SimSun"/>
          <w:lang w:val="x-none"/>
        </w:rPr>
        <w:t>for DCI format 2_0 and</w:t>
      </w:r>
      <w:r w:rsidRPr="00E318B4">
        <w:rPr>
          <w:rFonts w:eastAsia="SimSun"/>
          <w:lang w:val="en-US"/>
        </w:rPr>
        <w:t xml:space="preserve"> a corresponding CCE aggregation level</w:t>
      </w:r>
    </w:p>
    <w:p w14:paraId="09B5D825" w14:textId="77777777" w:rsidR="00E318B4" w:rsidRPr="00E318B4" w:rsidRDefault="00E318B4" w:rsidP="00E318B4">
      <w:pPr>
        <w:ind w:left="851" w:hanging="284"/>
        <w:rPr>
          <w:rFonts w:eastAsia="SimSun"/>
          <w:lang w:val="en-US"/>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dci-Format2-1</w:t>
      </w:r>
      <w:r w:rsidRPr="00E318B4">
        <w:rPr>
          <w:rFonts w:eastAsia="SimSun"/>
          <w:lang w:val="en-US"/>
        </w:rPr>
        <w:t xml:space="preserve"> </w:t>
      </w:r>
      <w:r w:rsidRPr="00E318B4">
        <w:rPr>
          <w:rFonts w:eastAsia="SimSun"/>
          <w:lang w:val="x-none"/>
        </w:rPr>
        <w:t xml:space="preserve">to monitor PDCCH </w:t>
      </w:r>
      <w:r w:rsidRPr="00E318B4">
        <w:rPr>
          <w:rFonts w:eastAsia="SimSun"/>
          <w:lang w:val="en-US"/>
        </w:rPr>
        <w:t xml:space="preserve">candidates </w:t>
      </w:r>
      <w:r w:rsidRPr="00E318B4">
        <w:rPr>
          <w:rFonts w:eastAsia="SimSun"/>
          <w:lang w:val="x-none"/>
        </w:rPr>
        <w:t>for DCI format 2_1</w:t>
      </w:r>
    </w:p>
    <w:p w14:paraId="2031B220" w14:textId="77777777" w:rsidR="00E318B4" w:rsidRPr="00E318B4" w:rsidRDefault="00E318B4" w:rsidP="00E318B4">
      <w:pPr>
        <w:ind w:left="851" w:hanging="284"/>
        <w:rPr>
          <w:rFonts w:eastAsia="SimSun"/>
          <w:lang w:val="en-US"/>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dci-Format2-2</w:t>
      </w:r>
      <w:r w:rsidRPr="00E318B4">
        <w:rPr>
          <w:rFonts w:eastAsia="SimSun"/>
          <w:lang w:val="en-US"/>
        </w:rPr>
        <w:t xml:space="preserve"> </w:t>
      </w:r>
      <w:r w:rsidRPr="00E318B4">
        <w:rPr>
          <w:rFonts w:eastAsia="SimSun"/>
          <w:lang w:val="x-none"/>
        </w:rPr>
        <w:t xml:space="preserve">to monitor PDCCH </w:t>
      </w:r>
      <w:r w:rsidRPr="00E318B4">
        <w:rPr>
          <w:rFonts w:eastAsia="SimSun"/>
          <w:lang w:val="en-US"/>
        </w:rPr>
        <w:t xml:space="preserve">candidates </w:t>
      </w:r>
      <w:r w:rsidRPr="00E318B4">
        <w:rPr>
          <w:rFonts w:eastAsia="SimSun"/>
          <w:lang w:val="x-none"/>
        </w:rPr>
        <w:t>for DCI format 2_2</w:t>
      </w:r>
    </w:p>
    <w:p w14:paraId="2D8B2F52"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dci-Format2-3</w:t>
      </w:r>
      <w:r w:rsidRPr="00E318B4">
        <w:rPr>
          <w:rFonts w:eastAsia="SimSun"/>
          <w:lang w:val="en-US"/>
        </w:rPr>
        <w:t xml:space="preserve"> </w:t>
      </w:r>
      <w:r w:rsidRPr="00E318B4">
        <w:rPr>
          <w:rFonts w:eastAsia="SimSun"/>
          <w:lang w:val="x-none"/>
        </w:rPr>
        <w:t xml:space="preserve">to monitor PDCCH </w:t>
      </w:r>
      <w:r w:rsidRPr="00E318B4">
        <w:rPr>
          <w:rFonts w:eastAsia="SimSun"/>
          <w:lang w:val="en-US"/>
        </w:rPr>
        <w:t xml:space="preserve">candidates </w:t>
      </w:r>
      <w:r w:rsidRPr="00E318B4">
        <w:rPr>
          <w:rFonts w:eastAsia="SimSun"/>
          <w:lang w:val="x-none"/>
        </w:rPr>
        <w:t>for DCI format 2_3</w:t>
      </w:r>
    </w:p>
    <w:p w14:paraId="4FA33162"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dci-Format2-4</w:t>
      </w:r>
      <w:r w:rsidRPr="00E318B4">
        <w:rPr>
          <w:rFonts w:eastAsia="SimSun"/>
          <w:lang w:val="en-US"/>
        </w:rPr>
        <w:t xml:space="preserve"> </w:t>
      </w:r>
      <w:r w:rsidRPr="00E318B4">
        <w:rPr>
          <w:rFonts w:eastAsia="SimSun"/>
          <w:lang w:val="x-none"/>
        </w:rPr>
        <w:t xml:space="preserve">to monitor PDCCH </w:t>
      </w:r>
      <w:r w:rsidRPr="00E318B4">
        <w:rPr>
          <w:rFonts w:eastAsia="SimSun"/>
          <w:lang w:val="en-US"/>
        </w:rPr>
        <w:t xml:space="preserve">candidates </w:t>
      </w:r>
      <w:r w:rsidRPr="00E318B4">
        <w:rPr>
          <w:rFonts w:eastAsia="SimSun"/>
          <w:lang w:val="x-none"/>
        </w:rPr>
        <w:t>for DCI format 2_4</w:t>
      </w:r>
    </w:p>
    <w:p w14:paraId="42AA5937" w14:textId="77777777" w:rsidR="00E318B4" w:rsidRPr="00E318B4" w:rsidRDefault="00E318B4" w:rsidP="00E318B4">
      <w:pPr>
        <w:ind w:left="851" w:hanging="284"/>
        <w:rPr>
          <w:rFonts w:eastAsia="SimSun"/>
          <w:lang w:val="x-none"/>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dci-Format2-6</w:t>
      </w:r>
      <w:r w:rsidRPr="00E318B4">
        <w:rPr>
          <w:rFonts w:eastAsia="SimSun"/>
          <w:lang w:val="en-US"/>
        </w:rPr>
        <w:t xml:space="preserve"> </w:t>
      </w:r>
      <w:r w:rsidRPr="00E318B4">
        <w:rPr>
          <w:rFonts w:eastAsia="SimSun"/>
          <w:lang w:val="x-none"/>
        </w:rPr>
        <w:t xml:space="preserve">to monitor PDCCH </w:t>
      </w:r>
      <w:r w:rsidRPr="00E318B4">
        <w:rPr>
          <w:rFonts w:eastAsia="SimSun"/>
          <w:lang w:val="en-US"/>
        </w:rPr>
        <w:t xml:space="preserve">candidates </w:t>
      </w:r>
      <w:r w:rsidRPr="00E318B4">
        <w:rPr>
          <w:rFonts w:eastAsia="SimSun"/>
          <w:lang w:val="x-none"/>
        </w:rPr>
        <w:t>for DCI format 2_6</w:t>
      </w:r>
    </w:p>
    <w:p w14:paraId="1C2D59F1" w14:textId="77777777" w:rsidR="00E318B4" w:rsidRPr="00E318B4" w:rsidRDefault="00E318B4" w:rsidP="00E318B4">
      <w:pPr>
        <w:ind w:left="851" w:hanging="284"/>
        <w:rPr>
          <w:rFonts w:eastAsia="SimSun"/>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dci-Format2-9</w:t>
      </w:r>
      <w:r w:rsidRPr="00E318B4">
        <w:rPr>
          <w:rFonts w:eastAsia="SimSun"/>
          <w:lang w:val="en-US"/>
        </w:rPr>
        <w:t xml:space="preserve"> </w:t>
      </w:r>
      <w:r w:rsidRPr="00E318B4">
        <w:rPr>
          <w:rFonts w:eastAsia="SimSun"/>
          <w:lang w:val="x-none"/>
        </w:rPr>
        <w:t xml:space="preserve">to monitor PDCCH </w:t>
      </w:r>
      <w:r w:rsidRPr="00E318B4">
        <w:rPr>
          <w:rFonts w:eastAsia="SimSun"/>
          <w:lang w:val="en-US"/>
        </w:rPr>
        <w:t xml:space="preserve">candidates </w:t>
      </w:r>
      <w:r w:rsidRPr="00E318B4">
        <w:rPr>
          <w:rFonts w:eastAsia="SimSun"/>
          <w:lang w:val="x-none"/>
        </w:rPr>
        <w:t>for DCI format 2_9</w:t>
      </w:r>
    </w:p>
    <w:p w14:paraId="12E0268E" w14:textId="77777777" w:rsidR="00E318B4" w:rsidRPr="00E318B4" w:rsidRDefault="00E318B4" w:rsidP="00E318B4">
      <w:pPr>
        <w:ind w:left="851" w:hanging="284"/>
        <w:rPr>
          <w:rFonts w:eastAsia="SimSun"/>
          <w:lang w:val="en-US"/>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w:t>
      </w:r>
      <w:r w:rsidRPr="00E318B4">
        <w:rPr>
          <w:rFonts w:eastAsia="SimSun"/>
          <w:i/>
          <w:lang w:val="en-US"/>
        </w:rPr>
        <w:t>4-0</w:t>
      </w:r>
      <w:r w:rsidRPr="00E318B4">
        <w:rPr>
          <w:rFonts w:eastAsia="SimSun"/>
          <w:iCs/>
          <w:lang w:val="en-US"/>
        </w:rPr>
        <w:t xml:space="preserve"> </w:t>
      </w:r>
      <w:r w:rsidRPr="00E318B4">
        <w:rPr>
          <w:rFonts w:eastAsia="SimSun"/>
          <w:lang w:val="x-none"/>
        </w:rPr>
        <w:t xml:space="preserve">to monitor PDCCH </w:t>
      </w:r>
      <w:r w:rsidRPr="00E318B4">
        <w:rPr>
          <w:rFonts w:eastAsia="SimSun"/>
          <w:lang w:val="en-US"/>
        </w:rPr>
        <w:t xml:space="preserve">candidates </w:t>
      </w:r>
      <w:r w:rsidRPr="00E318B4">
        <w:rPr>
          <w:rFonts w:eastAsia="SimSun"/>
          <w:lang w:val="x-none"/>
        </w:rPr>
        <w:t xml:space="preserve">for DCI format </w:t>
      </w:r>
      <w:r w:rsidRPr="00E318B4">
        <w:rPr>
          <w:rFonts w:eastAsia="SimSun"/>
          <w:lang w:val="en-US"/>
        </w:rPr>
        <w:t>4_0</w:t>
      </w:r>
    </w:p>
    <w:p w14:paraId="3C33CB4F" w14:textId="77777777" w:rsidR="00E318B4" w:rsidRPr="00E318B4" w:rsidRDefault="00E318B4" w:rsidP="00E318B4">
      <w:pPr>
        <w:ind w:left="851" w:hanging="284"/>
        <w:rPr>
          <w:rFonts w:eastAsia="SimSun"/>
          <w:lang w:val="en-US"/>
        </w:rPr>
      </w:pPr>
      <w:r w:rsidRPr="00E318B4">
        <w:rPr>
          <w:rFonts w:eastAsia="SimSun"/>
          <w:lang w:val="x-none"/>
        </w:rPr>
        <w:t>-</w:t>
      </w:r>
      <w:r w:rsidRPr="00E318B4">
        <w:rPr>
          <w:rFonts w:eastAsia="SimSun"/>
          <w:lang w:val="x-none"/>
        </w:rPr>
        <w:tab/>
        <w:t xml:space="preserve">an indication by </w:t>
      </w:r>
      <w:r w:rsidRPr="00E318B4">
        <w:rPr>
          <w:rFonts w:eastAsia="SimSun"/>
          <w:i/>
          <w:lang w:val="x-none"/>
        </w:rPr>
        <w:t>dci-Format</w:t>
      </w:r>
      <w:r w:rsidRPr="00E318B4">
        <w:rPr>
          <w:rFonts w:eastAsia="SimSun"/>
          <w:i/>
          <w:lang w:val="en-US"/>
        </w:rPr>
        <w:t>4-1</w:t>
      </w:r>
      <w:r w:rsidRPr="00E318B4">
        <w:rPr>
          <w:rFonts w:eastAsia="SimSun"/>
          <w:iCs/>
          <w:lang w:val="en-US"/>
        </w:rPr>
        <w:t>, or</w:t>
      </w:r>
      <w:r w:rsidRPr="00E318B4">
        <w:rPr>
          <w:rFonts w:eastAsia="SimSun"/>
          <w:i/>
          <w:lang w:val="en-US"/>
        </w:rPr>
        <w:t xml:space="preserve"> </w:t>
      </w:r>
      <w:r w:rsidRPr="00E318B4">
        <w:rPr>
          <w:rFonts w:eastAsia="SimSun"/>
          <w:i/>
          <w:lang w:val="x-none"/>
        </w:rPr>
        <w:t>dci-Format</w:t>
      </w:r>
      <w:r w:rsidRPr="00E318B4">
        <w:rPr>
          <w:rFonts w:eastAsia="SimSun"/>
          <w:i/>
          <w:lang w:val="en-US"/>
        </w:rPr>
        <w:t>4-2</w:t>
      </w:r>
      <w:r w:rsidRPr="00E318B4">
        <w:rPr>
          <w:rFonts w:eastAsia="SimSun"/>
          <w:lang w:val="en-US"/>
        </w:rPr>
        <w:t xml:space="preserve">, or </w:t>
      </w:r>
      <w:r w:rsidRPr="00E318B4">
        <w:rPr>
          <w:rFonts w:eastAsia="SimSun"/>
          <w:i/>
          <w:lang w:val="x-none"/>
        </w:rPr>
        <w:t>dci-Format</w:t>
      </w:r>
      <w:r w:rsidRPr="00E318B4">
        <w:rPr>
          <w:rFonts w:eastAsia="SimSun"/>
          <w:i/>
          <w:lang w:val="en-US"/>
        </w:rPr>
        <w:t>4</w:t>
      </w:r>
      <w:r w:rsidRPr="00E318B4">
        <w:rPr>
          <w:rFonts w:eastAsia="SimSun"/>
          <w:i/>
          <w:lang w:val="x-none"/>
        </w:rPr>
        <w:t>-</w:t>
      </w:r>
      <w:r w:rsidRPr="00E318B4">
        <w:rPr>
          <w:rFonts w:eastAsia="SimSun"/>
          <w:i/>
          <w:lang w:val="en-US"/>
        </w:rPr>
        <w:t>1</w:t>
      </w:r>
      <w:r w:rsidRPr="00E318B4">
        <w:rPr>
          <w:rFonts w:eastAsia="SimSun"/>
          <w:i/>
          <w:lang w:val="x-none"/>
        </w:rPr>
        <w:t>-AndFormat</w:t>
      </w:r>
      <w:r w:rsidRPr="00E318B4">
        <w:rPr>
          <w:rFonts w:eastAsia="SimSun"/>
          <w:i/>
          <w:lang w:val="en-US"/>
        </w:rPr>
        <w:t>4</w:t>
      </w:r>
      <w:r w:rsidRPr="00E318B4">
        <w:rPr>
          <w:rFonts w:eastAsia="SimSun"/>
          <w:i/>
          <w:lang w:val="x-none"/>
        </w:rPr>
        <w:t>-</w:t>
      </w:r>
      <w:r w:rsidRPr="00E318B4">
        <w:rPr>
          <w:rFonts w:eastAsia="SimSun"/>
          <w:i/>
          <w:lang w:val="en-US"/>
        </w:rPr>
        <w:t>2</w:t>
      </w:r>
      <w:r w:rsidRPr="00E318B4">
        <w:rPr>
          <w:rFonts w:eastAsia="SimSun"/>
          <w:lang w:val="x-none"/>
        </w:rPr>
        <w:t xml:space="preserve"> to monitor PDCCH </w:t>
      </w:r>
      <w:r w:rsidRPr="00E318B4">
        <w:rPr>
          <w:rFonts w:eastAsia="SimSun"/>
          <w:lang w:val="en-US"/>
        </w:rPr>
        <w:t xml:space="preserve">candidates </w:t>
      </w:r>
      <w:r w:rsidRPr="00E318B4">
        <w:rPr>
          <w:rFonts w:eastAsia="SimSun"/>
          <w:lang w:val="x-none"/>
        </w:rPr>
        <w:t xml:space="preserve">for DCI format </w:t>
      </w:r>
      <w:r w:rsidRPr="00E318B4">
        <w:rPr>
          <w:rFonts w:eastAsia="SimSun"/>
          <w:lang w:val="en-US"/>
        </w:rPr>
        <w:t>4_1, or DCI format 4_2, or for both DCI format 4_1 and DCI format 4_2, respectively</w:t>
      </w:r>
    </w:p>
    <w:p w14:paraId="2A0B789B"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r>
      <w:r w:rsidRPr="00E318B4">
        <w:rPr>
          <w:rFonts w:eastAsia="SimSun"/>
          <w:lang w:val="en-US"/>
        </w:rPr>
        <w:t xml:space="preserve">an indication by </w:t>
      </w:r>
      <w:proofErr w:type="spellStart"/>
      <w:r w:rsidRPr="00E318B4">
        <w:rPr>
          <w:rFonts w:eastAsia="SimSun"/>
          <w:i/>
          <w:iCs/>
          <w:lang w:val="en-US"/>
        </w:rPr>
        <w:t>searchSpaceLinkingId</w:t>
      </w:r>
      <w:proofErr w:type="spellEnd"/>
      <w:r w:rsidRPr="00E318B4">
        <w:rPr>
          <w:rFonts w:eastAsia="SimSun"/>
          <w:lang w:val="en-US"/>
        </w:rPr>
        <w:t xml:space="preserve"> that search space set </w:t>
      </w:r>
      <m:oMath>
        <m:r>
          <w:rPr>
            <w:rFonts w:ascii="Cambria Math" w:eastAsia="SimSun" w:hAnsi="Cambria Math"/>
            <w:lang w:val="x-none"/>
          </w:rPr>
          <m:t>s</m:t>
        </m:r>
      </m:oMath>
      <w:r w:rsidRPr="00E318B4">
        <w:rPr>
          <w:rFonts w:eastAsia="SimSun"/>
          <w:lang w:val="en-US"/>
        </w:rPr>
        <w:t xml:space="preserve"> is linked to another search space set for which is provided a same value for </w:t>
      </w:r>
      <w:proofErr w:type="spellStart"/>
      <w:r w:rsidRPr="00E318B4">
        <w:rPr>
          <w:rFonts w:eastAsia="SimSun"/>
          <w:i/>
          <w:iCs/>
          <w:lang w:val="en-US"/>
        </w:rPr>
        <w:t>searchSpaceLinkingId</w:t>
      </w:r>
      <w:proofErr w:type="spellEnd"/>
      <w:r w:rsidRPr="00E318B4" w:rsidDel="00E04BD7">
        <w:rPr>
          <w:rFonts w:eastAsia="SimSun"/>
          <w:lang w:val="en-US"/>
        </w:rPr>
        <w:t xml:space="preserve"> </w:t>
      </w:r>
    </w:p>
    <w:p w14:paraId="151EA329" w14:textId="77777777" w:rsidR="00E318B4" w:rsidRPr="00E318B4" w:rsidRDefault="00E318B4" w:rsidP="00E318B4">
      <w:pPr>
        <w:ind w:left="568" w:hanging="284"/>
        <w:rPr>
          <w:rFonts w:eastAsia="SimSun"/>
          <w:lang w:val="x-none"/>
        </w:rPr>
      </w:pPr>
      <w:r w:rsidRPr="00E318B4">
        <w:rPr>
          <w:rFonts w:eastAsia="SimSun"/>
          <w:lang w:val="x-none"/>
        </w:rPr>
        <w:t>-</w:t>
      </w:r>
      <w:r w:rsidRPr="00E318B4">
        <w:rPr>
          <w:rFonts w:eastAsia="SimSun"/>
          <w:lang w:val="x-none"/>
        </w:rPr>
        <w:tab/>
        <w:t xml:space="preserve">if search space set </w:t>
      </w:r>
      <m:oMath>
        <m:r>
          <w:rPr>
            <w:rFonts w:ascii="Cambria Math" w:eastAsia="SimSun" w:hAnsi="Cambria Math"/>
            <w:lang w:val="x-none"/>
          </w:rPr>
          <m:t>s</m:t>
        </m:r>
      </m:oMath>
      <w:r w:rsidRPr="00E318B4">
        <w:rPr>
          <w:rFonts w:eastAsia="SimSun"/>
          <w:lang w:val="x-none"/>
        </w:rPr>
        <w:t xml:space="preserve"> is a USS</w:t>
      </w:r>
      <w:r w:rsidRPr="00E318B4">
        <w:rPr>
          <w:rFonts w:eastAsia="SimSun"/>
          <w:lang w:val="en-US"/>
        </w:rPr>
        <w:t xml:space="preserve"> set</w:t>
      </w:r>
      <w:r w:rsidRPr="00E318B4">
        <w:rPr>
          <w:rFonts w:eastAsia="SimSun"/>
          <w:lang w:val="x-none"/>
        </w:rPr>
        <w:t xml:space="preserve">, </w:t>
      </w:r>
    </w:p>
    <w:p w14:paraId="53660EFF" w14:textId="77777777" w:rsidR="00E318B4" w:rsidRPr="00E318B4" w:rsidRDefault="00E318B4" w:rsidP="00E318B4">
      <w:pPr>
        <w:ind w:left="851" w:hanging="284"/>
        <w:rPr>
          <w:rFonts w:eastAsia="SimSun"/>
          <w:lang w:val="en-US"/>
        </w:rPr>
      </w:pPr>
      <w:r w:rsidRPr="00E318B4">
        <w:rPr>
          <w:rFonts w:eastAsia="SimSun"/>
        </w:rPr>
        <w:t>-</w:t>
      </w:r>
      <w:r w:rsidRPr="00E318B4">
        <w:rPr>
          <w:rFonts w:eastAsia="SimSun"/>
        </w:rPr>
        <w:tab/>
      </w:r>
      <w:r w:rsidRPr="00E318B4">
        <w:rPr>
          <w:rFonts w:eastAsia="SimSun"/>
          <w:lang w:val="x-none"/>
        </w:rPr>
        <w:t xml:space="preserve">an indication by </w:t>
      </w:r>
      <w:r w:rsidRPr="00E318B4">
        <w:rPr>
          <w:rFonts w:eastAsia="SimSun"/>
          <w:i/>
          <w:lang w:val="x-none"/>
        </w:rPr>
        <w:t>dci-Formats</w:t>
      </w:r>
      <w:r w:rsidRPr="00E318B4">
        <w:rPr>
          <w:rFonts w:eastAsia="SimSun"/>
          <w:lang w:val="x-none"/>
        </w:rPr>
        <w:t xml:space="preserve"> to monitor PDCCH</w:t>
      </w:r>
      <w:r w:rsidRPr="00E318B4">
        <w:rPr>
          <w:rFonts w:eastAsia="SimSun"/>
          <w:lang w:val="en-US"/>
        </w:rPr>
        <w:t xml:space="preserve"> candidates</w:t>
      </w:r>
      <w:r w:rsidRPr="00E318B4">
        <w:rPr>
          <w:rFonts w:eastAsia="SimSun"/>
          <w:lang w:val="x-none"/>
        </w:rPr>
        <w:t xml:space="preserve"> either for DCI format 0_0 and DCI format 1_0, or for DCI format 0_1 and DCI format 1_1</w:t>
      </w:r>
      <w:r w:rsidRPr="00E318B4">
        <w:rPr>
          <w:rFonts w:eastAsia="SimSun"/>
          <w:lang w:val="en-US"/>
        </w:rPr>
        <w:t xml:space="preserve">, or </w:t>
      </w:r>
    </w:p>
    <w:p w14:paraId="0D5A21D5" w14:textId="77777777" w:rsidR="00E318B4" w:rsidRPr="00E318B4" w:rsidRDefault="00E318B4" w:rsidP="00E318B4">
      <w:pPr>
        <w:ind w:left="851" w:hanging="284"/>
        <w:rPr>
          <w:rFonts w:eastAsia="SimSun"/>
          <w:lang w:val="en-US"/>
        </w:rPr>
      </w:pPr>
      <w:r w:rsidRPr="00E318B4">
        <w:rPr>
          <w:rFonts w:eastAsia="SimSun"/>
          <w:lang w:val="en-US"/>
        </w:rPr>
        <w:t>-</w:t>
      </w:r>
      <w:r w:rsidRPr="00E318B4">
        <w:rPr>
          <w:rFonts w:eastAsia="SimSun"/>
          <w:lang w:val="en-US"/>
        </w:rPr>
        <w:tab/>
        <w:t xml:space="preserve">an indication by </w:t>
      </w:r>
      <w:r w:rsidRPr="00E318B4">
        <w:rPr>
          <w:rFonts w:eastAsia="SimSun"/>
          <w:i/>
          <w:lang w:val="en-US"/>
        </w:rPr>
        <w:t>dci-</w:t>
      </w:r>
      <w:proofErr w:type="spellStart"/>
      <w:r w:rsidRPr="00E318B4">
        <w:rPr>
          <w:rFonts w:eastAsia="SimSun"/>
          <w:i/>
          <w:lang w:val="en-US"/>
        </w:rPr>
        <w:t>FormatsExt</w:t>
      </w:r>
      <w:proofErr w:type="spellEnd"/>
      <w:r w:rsidRPr="00E318B4">
        <w:rPr>
          <w:rFonts w:eastAsia="SimSun"/>
          <w:lang w:val="en-US"/>
        </w:rPr>
        <w:t xml:space="preserve"> </w:t>
      </w:r>
      <w:r w:rsidRPr="00E318B4">
        <w:rPr>
          <w:rFonts w:eastAsia="SimSun"/>
          <w:lang w:val="x-none"/>
        </w:rPr>
        <w:t>to monitor PDCCH</w:t>
      </w:r>
      <w:r w:rsidRPr="00E318B4">
        <w:rPr>
          <w:rFonts w:eastAsia="SimSun"/>
          <w:lang w:val="en-US"/>
        </w:rPr>
        <w:t xml:space="preserve"> candidates for DCI format 0_2 and DCI format 1_2, or for </w:t>
      </w:r>
      <w:r w:rsidRPr="00E318B4">
        <w:rPr>
          <w:rFonts w:eastAsia="SimSun"/>
          <w:lang w:val="x-none"/>
        </w:rPr>
        <w:t>DCI format 0_1, DCI format 1_1</w:t>
      </w:r>
      <w:r w:rsidRPr="00E318B4">
        <w:rPr>
          <w:rFonts w:eastAsia="SimSun"/>
          <w:lang w:val="en-US"/>
        </w:rPr>
        <w:t xml:space="preserve">, DCI format 0_2, and DCI format 1_2, or </w:t>
      </w:r>
    </w:p>
    <w:p w14:paraId="55D0B002" w14:textId="77777777" w:rsidR="00E318B4" w:rsidRPr="00E318B4" w:rsidRDefault="00E318B4" w:rsidP="00E318B4">
      <w:pPr>
        <w:ind w:left="851" w:hanging="284"/>
        <w:rPr>
          <w:rFonts w:eastAsia="SimSun"/>
          <w:lang w:val="en-US"/>
        </w:rPr>
      </w:pPr>
      <w:r w:rsidRPr="00E318B4">
        <w:rPr>
          <w:rFonts w:eastAsia="SimSun"/>
          <w:lang w:val="en-US"/>
        </w:rPr>
        <w:t>-</w:t>
      </w:r>
      <w:r w:rsidRPr="00E318B4">
        <w:rPr>
          <w:rFonts w:eastAsia="SimSun"/>
          <w:lang w:val="en-US"/>
        </w:rPr>
        <w:tab/>
        <w:t xml:space="preserve">an indication by </w:t>
      </w:r>
      <w:r w:rsidRPr="00E318B4">
        <w:rPr>
          <w:rFonts w:eastAsia="SimSun"/>
          <w:i/>
          <w:lang w:val="en-US"/>
        </w:rPr>
        <w:t>dci-</w:t>
      </w:r>
      <w:proofErr w:type="spellStart"/>
      <w:r w:rsidRPr="00E318B4">
        <w:rPr>
          <w:rFonts w:eastAsia="SimSun"/>
          <w:i/>
          <w:lang w:val="en-US"/>
        </w:rPr>
        <w:t>FormatsMC</w:t>
      </w:r>
      <w:proofErr w:type="spellEnd"/>
      <w:r w:rsidRPr="00E318B4">
        <w:rPr>
          <w:rFonts w:eastAsia="SimSun"/>
          <w:lang w:val="en-US"/>
        </w:rPr>
        <w:t xml:space="preserve"> </w:t>
      </w:r>
      <w:r w:rsidRPr="00E318B4">
        <w:rPr>
          <w:rFonts w:eastAsia="SimSun"/>
          <w:lang w:val="x-none"/>
        </w:rPr>
        <w:t>to monitor PDCCH</w:t>
      </w:r>
      <w:r w:rsidRPr="00E318B4">
        <w:rPr>
          <w:rFonts w:eastAsia="SimSun"/>
          <w:lang w:val="en-US"/>
        </w:rPr>
        <w:t xml:space="preserve"> candidates for one or both of DCI format 0_3 and DCI format 1_3, or </w:t>
      </w:r>
    </w:p>
    <w:p w14:paraId="41FD2F71" w14:textId="77777777" w:rsidR="00E318B4" w:rsidRPr="00E318B4" w:rsidRDefault="00E318B4" w:rsidP="00E318B4">
      <w:pPr>
        <w:ind w:left="851" w:hanging="284"/>
        <w:rPr>
          <w:rFonts w:eastAsia="SimSun"/>
          <w:lang w:val="x-none"/>
        </w:rPr>
      </w:pPr>
      <w:r w:rsidRPr="00E318B4">
        <w:rPr>
          <w:rFonts w:eastAsia="SimSun"/>
          <w:lang w:val="en-US"/>
        </w:rPr>
        <w:t>-</w:t>
      </w:r>
      <w:r w:rsidRPr="00E318B4">
        <w:rPr>
          <w:rFonts w:eastAsia="SimSun"/>
          <w:lang w:val="en-US"/>
        </w:rPr>
        <w:tab/>
        <w:t xml:space="preserve">an indication by </w:t>
      </w:r>
      <w:r w:rsidRPr="00E318B4">
        <w:rPr>
          <w:rFonts w:eastAsia="SimSun"/>
          <w:i/>
          <w:iCs/>
          <w:lang w:val="en-US"/>
        </w:rPr>
        <w:t>dci-</w:t>
      </w:r>
      <w:proofErr w:type="spellStart"/>
      <w:r w:rsidRPr="00E318B4">
        <w:rPr>
          <w:rFonts w:eastAsia="SimSun"/>
          <w:i/>
          <w:iCs/>
          <w:lang w:val="en-US"/>
        </w:rPr>
        <w:t>FormatsSL</w:t>
      </w:r>
      <w:proofErr w:type="spellEnd"/>
      <w:r w:rsidRPr="00E318B4">
        <w:rPr>
          <w:rFonts w:eastAsia="SimSun"/>
          <w:lang w:val="en-US"/>
        </w:rPr>
        <w:t xml:space="preserve"> to monitor PDCCH candidates for DCI format 0_0 and DCI format 1_0, or for DCI format 0_1 and DCI format 1_1, or for DCI format 3_0, or for DCI format 3_1, or for DCI format 3_0 and DCI format 3_1, on an indication by </w:t>
      </w:r>
      <w:r w:rsidRPr="00E318B4">
        <w:rPr>
          <w:rFonts w:eastAsia="SimSun"/>
          <w:i/>
          <w:iCs/>
          <w:lang w:val="en-US"/>
        </w:rPr>
        <w:t>dci-Format-NCR</w:t>
      </w:r>
      <w:r w:rsidRPr="00E318B4">
        <w:rPr>
          <w:rFonts w:eastAsia="SimSun"/>
          <w:lang w:val="en-US"/>
        </w:rPr>
        <w:t xml:space="preserve"> to monitor PDCCH candidates for DCI format 2_8</w:t>
      </w:r>
      <w:r w:rsidRPr="00E318B4">
        <w:rPr>
          <w:rFonts w:eastAsia="SimSun"/>
          <w:lang w:val="x-none"/>
        </w:rPr>
        <w:t xml:space="preserve"> </w:t>
      </w:r>
    </w:p>
    <w:p w14:paraId="2911DF6A" w14:textId="77777777" w:rsidR="00E318B4" w:rsidRPr="00E318B4" w:rsidRDefault="00E318B4" w:rsidP="00E318B4">
      <w:pPr>
        <w:ind w:left="568" w:hanging="284"/>
        <w:rPr>
          <w:rFonts w:eastAsia="SimSun"/>
          <w:lang w:val="en-US"/>
        </w:rPr>
      </w:pPr>
      <w:r w:rsidRPr="00E318B4">
        <w:rPr>
          <w:rFonts w:eastAsia="SimSun"/>
          <w:lang w:val="x-none"/>
        </w:rPr>
        <w:t>-</w:t>
      </w:r>
      <w:r w:rsidRPr="00E318B4">
        <w:rPr>
          <w:rFonts w:eastAsia="SimSun"/>
          <w:lang w:val="x-none"/>
        </w:rPr>
        <w:tab/>
        <w:t xml:space="preserve">a bitmap by </w:t>
      </w:r>
      <w:proofErr w:type="spellStart"/>
      <w:r w:rsidRPr="00E318B4">
        <w:rPr>
          <w:rFonts w:eastAsia="SimSun"/>
          <w:i/>
          <w:lang w:val="x-none"/>
        </w:rPr>
        <w:t>freqMonitorLocation</w:t>
      </w:r>
      <w:r w:rsidRPr="00E318B4">
        <w:rPr>
          <w:rFonts w:eastAsia="SimSun"/>
          <w:i/>
          <w:lang w:val="en-US"/>
        </w:rPr>
        <w:t>s</w:t>
      </w:r>
      <w:proofErr w:type="spellEnd"/>
      <w:r w:rsidRPr="00E318B4">
        <w:rPr>
          <w:rFonts w:eastAsia="SimSun"/>
          <w:lang w:val="x-none"/>
        </w:rPr>
        <w:t xml:space="preserve">, if provided, to indicate </w:t>
      </w:r>
      <w:r w:rsidRPr="00E318B4">
        <w:rPr>
          <w:rFonts w:eastAsia="SimSun"/>
          <w:lang w:val="en-US"/>
        </w:rPr>
        <w:t xml:space="preserve">an index of </w:t>
      </w:r>
      <w:r w:rsidRPr="00E318B4">
        <w:rPr>
          <w:rFonts w:eastAsia="SimSun"/>
          <w:lang w:val="x-none"/>
        </w:rPr>
        <w:t xml:space="preserve">one or more RB sets for the search space set </w:t>
      </w:r>
      <m:oMath>
        <m:r>
          <w:rPr>
            <w:rFonts w:ascii="Cambria Math" w:eastAsia="SimSun" w:hAnsi="Cambria Math"/>
            <w:lang w:val="x-none"/>
          </w:rPr>
          <m:t>s</m:t>
        </m:r>
      </m:oMath>
      <w:r w:rsidRPr="00E318B4">
        <w:rPr>
          <w:rFonts w:eastAsia="SimSun"/>
          <w:lang w:val="x-none"/>
        </w:rPr>
        <w:t xml:space="preserve">, where the MSB </w:t>
      </w:r>
      <m:oMath>
        <m:r>
          <w:rPr>
            <w:rFonts w:ascii="Cambria Math" w:eastAsia="SimSun" w:hAnsi="Cambria Math"/>
            <w:lang w:val="x-none"/>
          </w:rPr>
          <m:t>k</m:t>
        </m:r>
      </m:oMath>
      <w:r w:rsidRPr="00E318B4">
        <w:rPr>
          <w:rFonts w:eastAsia="SimSun"/>
          <w:lang w:val="x-none"/>
        </w:rPr>
        <w:t xml:space="preserve"> in the bitmap corresponds to RB set </w:t>
      </w:r>
      <m:oMath>
        <m:r>
          <w:rPr>
            <w:rFonts w:ascii="Cambria Math" w:eastAsia="SimSun" w:hAnsi="Cambria Math"/>
            <w:lang w:val="x-none"/>
          </w:rPr>
          <m:t>k-1</m:t>
        </m:r>
      </m:oMath>
      <w:r w:rsidRPr="00E318B4">
        <w:rPr>
          <w:rFonts w:eastAsia="SimSun"/>
          <w:lang w:val="x-none"/>
        </w:rPr>
        <w:t xml:space="preserve"> in the DL BWP. For RB set </w:t>
      </w:r>
      <m:oMath>
        <m:r>
          <w:rPr>
            <w:rFonts w:ascii="Cambria Math" w:eastAsia="SimSun" w:hAnsi="Cambria Math"/>
            <w:lang w:val="x-none"/>
          </w:rPr>
          <m:t>k</m:t>
        </m:r>
      </m:oMath>
      <w:r w:rsidRPr="00E318B4">
        <w:rPr>
          <w:rFonts w:eastAsia="SimSun"/>
          <w:lang w:val="x-none"/>
        </w:rPr>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lang w:val="x-none"/>
              </w:rPr>
              <m:t>,μ</m:t>
            </m:r>
          </m:sup>
        </m:sSubSup>
        <m:r>
          <m:rPr>
            <m:sty m:val="p"/>
          </m:rPr>
          <w:rPr>
            <w:rFonts w:ascii="Cambria Math" w:eastAsia="SimSun" w:hAnsi="Cambria Math"/>
            <w:lang w:val="x-none"/>
          </w:rPr>
          <m:t>+</m:t>
        </m:r>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oMath>
      <w:r w:rsidRPr="00E318B4">
        <w:rPr>
          <w:rFonts w:eastAsia="SimSun"/>
          <w:lang w:val="x-none"/>
        </w:rPr>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lang w:val="x-none"/>
              </w:rPr>
              <m:t>,μ</m:t>
            </m:r>
          </m:sup>
        </m:sSubSup>
      </m:oMath>
      <w:r w:rsidRPr="00E318B4">
        <w:rPr>
          <w:rFonts w:eastAsia="SimSun"/>
          <w:lang w:val="x-none"/>
        </w:rPr>
        <w:t xml:space="preserve"> is the index of first </w:t>
      </w:r>
      <w:r w:rsidRPr="00E318B4">
        <w:rPr>
          <w:rFonts w:eastAsia="SimSun"/>
          <w:lang w:val="en-US"/>
        </w:rPr>
        <w:t xml:space="preserve">common </w:t>
      </w:r>
      <w:r w:rsidRPr="00E318B4">
        <w:rPr>
          <w:rFonts w:eastAsia="SimSun"/>
          <w:lang w:val="x-none"/>
        </w:rPr>
        <w:t xml:space="preserve">RB of the RB set </w:t>
      </w:r>
      <m:oMath>
        <m:r>
          <w:rPr>
            <w:rFonts w:ascii="Cambria Math" w:eastAsia="SimSun" w:hAnsi="Cambria Math"/>
            <w:lang w:val="x-none"/>
          </w:rPr>
          <m:t>k</m:t>
        </m:r>
      </m:oMath>
      <w:r w:rsidRPr="00E318B4">
        <w:rPr>
          <w:rFonts w:eastAsia="SimSun"/>
          <w:lang w:val="en-US"/>
        </w:rPr>
        <w:t xml:space="preserve"> [6, TS 38.214]</w:t>
      </w:r>
      <w:r w:rsidRPr="00E318B4">
        <w:rPr>
          <w:rFonts w:eastAsia="SimSun"/>
          <w:lang w:val="x-none"/>
        </w:rPr>
        <w:t xml:space="preserve">, and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oMath>
      <w:r w:rsidRPr="00E318B4">
        <w:rPr>
          <w:rFonts w:eastAsia="SimSun"/>
          <w:lang w:val="x-none"/>
        </w:rPr>
        <w:t xml:space="preserve"> is provided by </w:t>
      </w:r>
      <w:proofErr w:type="spellStart"/>
      <w:r w:rsidRPr="00E318B4">
        <w:rPr>
          <w:rFonts w:eastAsia="SimSun"/>
          <w:i/>
          <w:lang w:val="x-none"/>
        </w:rPr>
        <w:t>rb</w:t>
      </w:r>
      <w:proofErr w:type="spellEnd"/>
      <w:r w:rsidRPr="00E318B4">
        <w:rPr>
          <w:rFonts w:eastAsia="SimSun"/>
          <w:i/>
          <w:lang w:val="x-none"/>
        </w:rPr>
        <w:t>-</w:t>
      </w:r>
      <w:r w:rsidRPr="00E318B4">
        <w:rPr>
          <w:rFonts w:eastAsia="SimSun"/>
          <w:i/>
          <w:lang w:val="en-US"/>
        </w:rPr>
        <w:t>O</w:t>
      </w:r>
      <w:proofErr w:type="spellStart"/>
      <w:r w:rsidRPr="00E318B4">
        <w:rPr>
          <w:rFonts w:eastAsia="SimSun"/>
          <w:i/>
          <w:lang w:val="x-none"/>
        </w:rPr>
        <w:t>ffset</w:t>
      </w:r>
      <w:proofErr w:type="spellEnd"/>
      <w:r w:rsidRPr="00E318B4">
        <w:rPr>
          <w:rFonts w:eastAsia="SimSun"/>
          <w:lang w:val="x-none"/>
        </w:rPr>
        <w:t xml:space="preserve"> or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RB</m:t>
            </m:r>
          </m:sub>
          <m:sup>
            <m:r>
              <m:rPr>
                <m:sty m:val="p"/>
              </m:rPr>
              <w:rPr>
                <w:rFonts w:ascii="Cambria Math" w:eastAsia="SimSun" w:hAnsi="Cambria Math"/>
                <w:lang w:val="x-none"/>
              </w:rPr>
              <m:t>offset</m:t>
            </m:r>
          </m:sup>
        </m:sSubSup>
        <m:r>
          <w:rPr>
            <w:rFonts w:ascii="Cambria Math" w:eastAsia="SimSun" w:hAnsi="Cambria Math"/>
            <w:lang w:val="x-none"/>
          </w:rPr>
          <m:t>=0</m:t>
        </m:r>
      </m:oMath>
      <w:r w:rsidRPr="00E318B4">
        <w:rPr>
          <w:rFonts w:eastAsia="SimSun"/>
          <w:lang w:val="x-none"/>
        </w:rPr>
        <w:t xml:space="preserve"> if </w:t>
      </w:r>
      <w:proofErr w:type="spellStart"/>
      <w:r w:rsidRPr="00E318B4">
        <w:rPr>
          <w:rFonts w:eastAsia="SimSun"/>
          <w:i/>
          <w:lang w:val="x-none"/>
        </w:rPr>
        <w:t>rb</w:t>
      </w:r>
      <w:proofErr w:type="spellEnd"/>
      <w:r w:rsidRPr="00E318B4">
        <w:rPr>
          <w:rFonts w:eastAsia="SimSun"/>
          <w:i/>
          <w:lang w:val="x-none"/>
        </w:rPr>
        <w:t>-</w:t>
      </w:r>
      <w:r w:rsidRPr="00E318B4">
        <w:rPr>
          <w:rFonts w:eastAsia="SimSun"/>
          <w:i/>
          <w:lang w:val="en-US"/>
        </w:rPr>
        <w:t>O</w:t>
      </w:r>
      <w:proofErr w:type="spellStart"/>
      <w:r w:rsidRPr="00E318B4">
        <w:rPr>
          <w:rFonts w:eastAsia="SimSun"/>
          <w:i/>
          <w:lang w:val="x-none"/>
        </w:rPr>
        <w:t>ffset</w:t>
      </w:r>
      <w:proofErr w:type="spellEnd"/>
      <w:r w:rsidRPr="00E318B4">
        <w:rPr>
          <w:rFonts w:eastAsia="SimSun"/>
          <w:lang w:val="x-none"/>
        </w:rPr>
        <w:t xml:space="preserve"> is not provided. </w:t>
      </w:r>
      <w:r w:rsidRPr="00E318B4">
        <w:rPr>
          <w:rFonts w:eastAsia="SimSun"/>
          <w:lang w:val="en-US"/>
        </w:rPr>
        <w:t xml:space="preserve">For each RB set with a corresponding value of 1 in the bitmap, </w:t>
      </w:r>
      <w:proofErr w:type="spellStart"/>
      <w:r w:rsidRPr="00E318B4">
        <w:rPr>
          <w:rFonts w:eastAsia="SimSun"/>
          <w:lang w:val="en-US"/>
        </w:rPr>
        <w:t>t</w:t>
      </w:r>
      <w:r w:rsidRPr="00E318B4">
        <w:rPr>
          <w:rFonts w:eastAsia="SimSun"/>
          <w:lang w:val="x-none"/>
        </w:rPr>
        <w:t>he</w:t>
      </w:r>
      <w:proofErr w:type="spellEnd"/>
      <w:r w:rsidRPr="00E318B4">
        <w:rPr>
          <w:rFonts w:eastAsia="SimSun"/>
          <w:lang w:val="x-none"/>
        </w:rPr>
        <w:t xml:space="preserve"> frequency domain resource allocation pattern for </w:t>
      </w:r>
      <w:r w:rsidRPr="00E318B4">
        <w:rPr>
          <w:rFonts w:eastAsia="SimSun"/>
          <w:lang w:val="en-US"/>
        </w:rPr>
        <w:t>the</w:t>
      </w:r>
      <w:r w:rsidRPr="00E318B4">
        <w:rPr>
          <w:rFonts w:eastAsia="SimSun"/>
          <w:lang w:val="x-none"/>
        </w:rPr>
        <w:t xml:space="preserve"> monitoring location is determined based on the first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RBG, set 0</m:t>
            </m:r>
          </m:sub>
          <m:sup>
            <m:r>
              <m:rPr>
                <m:sty m:val="p"/>
              </m:rPr>
              <w:rPr>
                <w:rFonts w:ascii="Cambria Math" w:eastAsia="SimSun" w:hAnsi="Cambria Math"/>
                <w:lang w:val="x-none"/>
              </w:rPr>
              <m:t>size</m:t>
            </m:r>
          </m:sup>
        </m:sSubSup>
      </m:oMath>
      <w:r w:rsidRPr="00E318B4">
        <w:rPr>
          <w:rFonts w:eastAsia="SimSun"/>
          <w:lang w:val="x-none"/>
        </w:rPr>
        <w:t xml:space="preserve"> bits in </w:t>
      </w:r>
      <w:proofErr w:type="spellStart"/>
      <w:r w:rsidRPr="00E318B4">
        <w:rPr>
          <w:rFonts w:eastAsia="SimSun"/>
          <w:i/>
          <w:lang w:val="x-none"/>
        </w:rPr>
        <w:t>frequencyDomainResources</w:t>
      </w:r>
      <w:proofErr w:type="spellEnd"/>
      <w:r w:rsidRPr="00E318B4">
        <w:rPr>
          <w:rFonts w:eastAsia="SimSun"/>
          <w:lang w:val="x-none"/>
        </w:rPr>
        <w:t xml:space="preserve"> provided by the associated CORESET configuration.</w:t>
      </w:r>
    </w:p>
    <w:p w14:paraId="2DB4A56C" w14:textId="77777777" w:rsidR="00E318B4" w:rsidRPr="00E318B4" w:rsidRDefault="00E318B4" w:rsidP="00E318B4">
      <w:pPr>
        <w:rPr>
          <w:rFonts w:eastAsia="SimSun"/>
        </w:rPr>
      </w:pPr>
      <w:r w:rsidRPr="00E318B4">
        <w:rPr>
          <w:rFonts w:eastAsia="SimSun"/>
        </w:rPr>
        <w:t xml:space="preserve">If the </w:t>
      </w:r>
      <w:proofErr w:type="spellStart"/>
      <w:r w:rsidRPr="00E318B4">
        <w:rPr>
          <w:rFonts w:eastAsia="SimSun"/>
          <w:i/>
        </w:rPr>
        <w:t>monitoringSymbolsWithinSlot</w:t>
      </w:r>
      <w:proofErr w:type="spellEnd"/>
      <w:r w:rsidRPr="00E318B4">
        <w:rPr>
          <w:rFonts w:eastAsia="SimSun"/>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063AF7C1" w14:textId="77777777" w:rsidR="00E318B4" w:rsidRPr="00E318B4" w:rsidRDefault="00E318B4" w:rsidP="00E318B4">
      <w:pPr>
        <w:rPr>
          <w:rFonts w:eastAsia="SimSun"/>
        </w:rPr>
      </w:pPr>
      <w:r w:rsidRPr="00E318B4">
        <w:rPr>
          <w:rFonts w:eastAsia="SimSun"/>
        </w:rPr>
        <w:t xml:space="preserve">A UE does not expect to be provided a first symbol and </w:t>
      </w:r>
      <w:proofErr w:type="gramStart"/>
      <w:r w:rsidRPr="00E318B4">
        <w:rPr>
          <w:rFonts w:eastAsia="SimSun"/>
        </w:rPr>
        <w:t>a number of</w:t>
      </w:r>
      <w:proofErr w:type="gramEnd"/>
      <w:r w:rsidRPr="00E318B4">
        <w:rPr>
          <w:rFonts w:eastAsia="SimSun"/>
        </w:rPr>
        <w:t xml:space="preserve"> consecutive symbols for a CORESET that results to a PDCCH candidate mapping to symbols of different slots.</w:t>
      </w:r>
    </w:p>
    <w:p w14:paraId="1F3F6096" w14:textId="77777777" w:rsidR="00E318B4" w:rsidRPr="00E318B4" w:rsidRDefault="00E318B4" w:rsidP="00E318B4">
      <w:pPr>
        <w:rPr>
          <w:rFonts w:eastAsia="SimSun"/>
        </w:rPr>
      </w:pPr>
      <w:r w:rsidRPr="00E318B4">
        <w:rPr>
          <w:rFonts w:eastAsia="SimSun"/>
        </w:rPr>
        <w:t>A UE does not expect any two PDCCH monitoring occasions on an active DL BWP, for a same search space set or for different search space sets, in a same CORESET to be separated by a non-zero number of symbols that is smaller than the CORESET duration.</w:t>
      </w:r>
      <w:r w:rsidRPr="00E318B4" w:rsidDel="00560D59">
        <w:rPr>
          <w:rFonts w:eastAsia="SimSun"/>
        </w:rPr>
        <w:t xml:space="preserve"> </w:t>
      </w:r>
    </w:p>
    <w:p w14:paraId="5D691A2E" w14:textId="5C3094F5" w:rsidR="00E318B4" w:rsidRPr="00E318B4" w:rsidRDefault="00E318B4" w:rsidP="00E318B4">
      <w:pPr>
        <w:snapToGrid w:val="0"/>
        <w:rPr>
          <w:rFonts w:eastAsia="SimSun"/>
        </w:rPr>
      </w:pPr>
      <w:r w:rsidRPr="00E318B4">
        <w:rPr>
          <w:rFonts w:eastAsia="SimSun"/>
        </w:rPr>
        <w:lastRenderedPageBreak/>
        <w:t xml:space="preserve">A UE determines a PDCCH monitoring occasion on an active DL BWP from the PDCCH monitoring periodicity, the PDCCH monitoring offset, and the PDCCH monitoring pattern within a slot. If </w:t>
      </w:r>
      <w:proofErr w:type="spellStart"/>
      <w:r w:rsidRPr="00E318B4">
        <w:rPr>
          <w:rFonts w:eastAsia="SimSun"/>
          <w:i/>
          <w:iCs/>
        </w:rPr>
        <w:t>monitoringSlotsWithinSlotGroup</w:t>
      </w:r>
      <w:proofErr w:type="spellEnd"/>
      <w:r w:rsidRPr="00E318B4">
        <w:rPr>
          <w:rFonts w:eastAsia="Yu Mincho"/>
          <w:lang w:eastAsia="ja-JP"/>
        </w:rPr>
        <w:t xml:space="preserve"> is not provided, </w:t>
      </w:r>
      <w:del w:id="16" w:author="NOKIA" w:date="2024-05-09T21:17:00Z">
        <w:r w:rsidRPr="00E318B4" w:rsidDel="00FE3724">
          <w:rPr>
            <w:rFonts w:eastAsia="Yu Mincho"/>
          </w:rPr>
          <w:delText xml:space="preserve"> </w:delText>
        </w:r>
      </w:del>
      <w:r w:rsidRPr="00E318B4">
        <w:rPr>
          <w:rFonts w:eastAsia="Yu Mincho"/>
        </w:rPr>
        <w:t xml:space="preserve">the UE determines that PDCCH monitoring occasions exist in a slot with number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E318B4">
        <w:rPr>
          <w:rFonts w:eastAsia="SimSun"/>
        </w:rPr>
        <w:t xml:space="preserve"> [4, TS 38.211] in a frame with number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E318B4">
        <w:rPr>
          <w:rFonts w:eastAsia="SimSun"/>
        </w:rPr>
        <w:t xml:space="preserve"> if </w:t>
      </w:r>
      <w:r w:rsidRPr="00E318B4">
        <w:rPr>
          <w:rFonts w:eastAsia="SimSun"/>
          <w:lang w:val="en-US"/>
        </w:rPr>
        <w:t>(</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E318B4">
        <w:rPr>
          <w:rFonts w:eastAsia="DengXia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slot </m:t>
            </m:r>
          </m:sub>
          <m:sup>
            <m:r>
              <w:rPr>
                <w:rFonts w:ascii="Cambria Math" w:eastAsia="SimSun" w:hAnsi="Cambria Math"/>
              </w:rPr>
              <m:t>frame, μ</m:t>
            </m:r>
          </m:sup>
        </m:sSubSup>
      </m:oMath>
      <w:r w:rsidRPr="00E318B4">
        <w:rPr>
          <w:rFonts w:eastAsia="DengXian"/>
        </w:rPr>
        <w:t>+</w:t>
      </w:r>
      <m:oMath>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s,f </m:t>
            </m:r>
          </m:sub>
          <m:sup>
            <m:r>
              <w:rPr>
                <w:rFonts w:ascii="Cambria Math" w:eastAsia="SimSun" w:hAnsi="Cambria Math"/>
              </w:rPr>
              <m:t>μ</m:t>
            </m:r>
          </m:sup>
        </m:sSubSup>
      </m:oMath>
      <w:r w:rsidRPr="00E318B4">
        <w:rPr>
          <w:rFonts w:eastAsia="DengXian"/>
        </w:rPr>
        <w:t>-</w:t>
      </w:r>
      <m:oMath>
        <m:r>
          <w:rPr>
            <w:rFonts w:ascii="Cambria Math" w:eastAsia="DengXian" w:hAnsi="Cambria Math"/>
          </w:rPr>
          <m:t xml:space="preserve"> </m:t>
        </m:r>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s</m:t>
            </m:r>
          </m:sub>
        </m:sSub>
      </m:oMath>
      <w:r w:rsidRPr="00E318B4">
        <w:rPr>
          <w:rFonts w:eastAsia="DengXian"/>
        </w:rPr>
        <w:t>)</w:t>
      </w:r>
      <m:oMath>
        <m:r>
          <w:rPr>
            <w:rFonts w:ascii="Cambria Math" w:eastAsia="SimSun" w:hAnsi="Cambria Math"/>
          </w:rPr>
          <m:t xml:space="preserve"> </m:t>
        </m:r>
        <m:r>
          <m:rPr>
            <m:sty m:val="p"/>
          </m:rPr>
          <w:rPr>
            <w:rFonts w:ascii="Cambria Math" w:eastAsia="SimSun" w:hAnsi="Cambria Math"/>
          </w:rPr>
          <m:t>mod</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=0</m:t>
        </m:r>
      </m:oMath>
      <w:r w:rsidRPr="00E318B4">
        <w:rPr>
          <w:rFonts w:eastAsia="Yu Mincho"/>
          <w:lang w:eastAsia="ja-JP"/>
        </w:rPr>
        <w:fldChar w:fldCharType="begin"/>
      </w:r>
      <w:r w:rsidRPr="00E318B4">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Pr="00E318B4">
        <w:rPr>
          <w:rFonts w:eastAsia="Yu Mincho"/>
          <w:lang w:eastAsia="ja-JP"/>
        </w:rPr>
        <w:instrText xml:space="preserve"> </w:instrText>
      </w:r>
      <w:r w:rsidRPr="00E318B4">
        <w:rPr>
          <w:rFonts w:eastAsia="Yu Mincho"/>
          <w:lang w:eastAsia="ja-JP"/>
        </w:rPr>
        <w:fldChar w:fldCharType="end"/>
      </w:r>
      <w:r w:rsidRPr="00E318B4">
        <w:rPr>
          <w:rFonts w:eastAsia="Yu Mincho"/>
          <w:lang w:eastAsia="ja-JP"/>
        </w:rPr>
        <w:t xml:space="preserve">. The </w:t>
      </w:r>
      <w:del w:id="17" w:author="NOKIA" w:date="2024-05-09T21:13:00Z">
        <w:r w:rsidRPr="00E318B4" w:rsidDel="00E318B4">
          <w:rPr>
            <w:rFonts w:eastAsia="Yu Mincho"/>
            <w:lang w:eastAsia="ja-JP"/>
          </w:rPr>
          <w:delText xml:space="preserve">UE monitors </w:delText>
        </w:r>
      </w:del>
      <w:r w:rsidRPr="00E318B4">
        <w:rPr>
          <w:rFonts w:eastAsia="Yu Mincho"/>
          <w:lang w:eastAsia="ja-JP"/>
        </w:rPr>
        <w:t xml:space="preserve">PDCCH candidates for search space set </w:t>
      </w:r>
      <m:oMath>
        <m:r>
          <w:rPr>
            <w:rFonts w:ascii="Cambria Math" w:eastAsia="SimSun" w:hAnsi="Cambria Math"/>
          </w:rPr>
          <m:t>s</m:t>
        </m:r>
      </m:oMath>
      <w:r w:rsidRPr="00E318B4">
        <w:rPr>
          <w:rFonts w:eastAsia="Yu Mincho"/>
        </w:rPr>
        <w:t xml:space="preserve"> </w:t>
      </w:r>
      <w:ins w:id="18" w:author="NOKIA" w:date="2024-05-09T21:13:00Z">
        <w:r>
          <w:rPr>
            <w:rFonts w:eastAsia="Yu Mincho"/>
          </w:rPr>
          <w:t xml:space="preserve">exist within each period </w:t>
        </w:r>
      </w:ins>
      <m:oMath>
        <m:sSub>
          <m:sSubPr>
            <m:ctrlPr>
              <w:ins w:id="19" w:author="NOKIA" w:date="2024-05-09T21:13:00Z">
                <w:rPr>
                  <w:rFonts w:ascii="Cambria Math" w:hAnsi="Cambria Math"/>
                  <w:i/>
                </w:rPr>
              </w:ins>
            </m:ctrlPr>
          </m:sSubPr>
          <m:e>
            <m:r>
              <w:ins w:id="20" w:author="NOKIA" w:date="2024-05-09T21:13:00Z">
                <w:rPr>
                  <w:rFonts w:ascii="Cambria Math" w:hAnsi="Cambria Math"/>
                </w:rPr>
                <m:t>k</m:t>
              </w:ins>
            </m:r>
          </m:e>
          <m:sub>
            <m:r>
              <w:ins w:id="21" w:author="NOKIA" w:date="2024-05-09T21:13:00Z">
                <w:rPr>
                  <w:rFonts w:ascii="Cambria Math" w:hAnsi="Cambria Math"/>
                </w:rPr>
                <m:t>s</m:t>
              </w:ins>
            </m:r>
          </m:sub>
        </m:sSub>
      </m:oMath>
      <w:ins w:id="22" w:author="NOKIA" w:date="2024-05-09T21:13:00Z">
        <w:r>
          <w:rPr>
            <w:rFonts w:eastAsia="Yu Mincho"/>
          </w:rPr>
          <w:t xml:space="preserve"> </w:t>
        </w:r>
      </w:ins>
      <w:r w:rsidRPr="00E318B4">
        <w:rPr>
          <w:rFonts w:eastAsia="SimSun"/>
        </w:rPr>
        <w:t xml:space="preserve">for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oMath>
      <w:r w:rsidRPr="00E318B4">
        <w:rPr>
          <w:rFonts w:eastAsia="SimSun"/>
        </w:rPr>
        <w:t xml:space="preserve"> consecutive slots, starting from slot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E318B4">
        <w:rPr>
          <w:rFonts w:eastAsia="SimSun"/>
        </w:rPr>
        <w:t xml:space="preserve">, and </w:t>
      </w:r>
      <w:del w:id="23" w:author="NOKIA" w:date="2024-05-09T21:13:00Z">
        <w:r w:rsidRPr="00E318B4" w:rsidDel="00E318B4">
          <w:rPr>
            <w:rFonts w:eastAsia="SimSun"/>
          </w:rPr>
          <w:delText>does not monitor</w:delText>
        </w:r>
      </w:del>
      <w:ins w:id="24" w:author="NOKIA" w:date="2024-05-09T21:13:00Z">
        <w:r>
          <w:rPr>
            <w:rFonts w:eastAsia="SimSun"/>
          </w:rPr>
          <w:t>the</w:t>
        </w:r>
      </w:ins>
      <w:r w:rsidRPr="00E318B4">
        <w:rPr>
          <w:rFonts w:eastAsia="SimSun"/>
        </w:rPr>
        <w:t xml:space="preserve"> </w:t>
      </w:r>
      <w:r w:rsidRPr="00E318B4">
        <w:rPr>
          <w:rFonts w:eastAsia="Yu Mincho"/>
          <w:lang w:eastAsia="ja-JP"/>
        </w:rPr>
        <w:t xml:space="preserve">PDCCH candidates for </w:t>
      </w:r>
      <w:ins w:id="25" w:author="NOKIA" w:date="2024-05-09T21:14:00Z">
        <w:r>
          <w:rPr>
            <w:rFonts w:eastAsia="Yu Mincho"/>
            <w:lang w:eastAsia="ja-JP"/>
          </w:rPr>
          <w:t xml:space="preserve">the same </w:t>
        </w:r>
      </w:ins>
      <w:r w:rsidRPr="00E318B4">
        <w:rPr>
          <w:rFonts w:eastAsia="Yu Mincho"/>
          <w:lang w:eastAsia="ja-JP"/>
        </w:rPr>
        <w:t xml:space="preserve">search space set </w:t>
      </w:r>
      <m:oMath>
        <m:r>
          <w:rPr>
            <w:rFonts w:ascii="Cambria Math" w:eastAsia="SimSun" w:hAnsi="Cambria Math"/>
          </w:rPr>
          <m:t>s</m:t>
        </m:r>
      </m:oMath>
      <w:r w:rsidRPr="00E318B4">
        <w:rPr>
          <w:rFonts w:eastAsia="Yu Mincho"/>
        </w:rPr>
        <w:t xml:space="preserve"> </w:t>
      </w:r>
      <w:ins w:id="26" w:author="NOKIA" w:date="2024-05-09T21:14:00Z">
        <w:r>
          <w:rPr>
            <w:rFonts w:eastAsia="Yu Mincho"/>
          </w:rPr>
          <w:t xml:space="preserve">in the same period </w:t>
        </w:r>
      </w:ins>
      <m:oMath>
        <m:sSub>
          <m:sSubPr>
            <m:ctrlPr>
              <w:ins w:id="27" w:author="NOKIA" w:date="2024-05-09T21:14:00Z">
                <w:rPr>
                  <w:rFonts w:ascii="Cambria Math" w:hAnsi="Cambria Math"/>
                  <w:i/>
                </w:rPr>
              </w:ins>
            </m:ctrlPr>
          </m:sSubPr>
          <m:e>
            <m:r>
              <w:ins w:id="28" w:author="NOKIA" w:date="2024-05-09T21:14:00Z">
                <w:rPr>
                  <w:rFonts w:ascii="Cambria Math" w:hAnsi="Cambria Math"/>
                </w:rPr>
                <m:t>k</m:t>
              </w:ins>
            </m:r>
          </m:e>
          <m:sub>
            <m:r>
              <w:ins w:id="29" w:author="NOKIA" w:date="2024-05-09T21:14:00Z">
                <w:rPr>
                  <w:rFonts w:ascii="Cambria Math" w:hAnsi="Cambria Math"/>
                </w:rPr>
                <m:t>s</m:t>
              </w:ins>
            </m:r>
          </m:sub>
        </m:sSub>
      </m:oMath>
      <w:ins w:id="30" w:author="NOKIA" w:date="2024-05-09T21:14:00Z">
        <w:r>
          <w:rPr>
            <w:rFonts w:eastAsia="Yu Mincho"/>
          </w:rPr>
          <w:t xml:space="preserve"> do not exist </w:t>
        </w:r>
      </w:ins>
      <w:r w:rsidRPr="00E318B4">
        <w:rPr>
          <w:rFonts w:eastAsia="SimSun"/>
        </w:rPr>
        <w:t xml:space="preserve">for the next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oMath>
      <w:r w:rsidRPr="00E318B4">
        <w:rPr>
          <w:rFonts w:eastAsia="SimSun"/>
        </w:rPr>
        <w:t xml:space="preserve"> consecutive slots. </w:t>
      </w:r>
      <w:r w:rsidRPr="00E318B4">
        <w:rPr>
          <w:rFonts w:eastAsia="Yu Mincho"/>
          <w:lang w:eastAsia="ja-JP"/>
        </w:rPr>
        <w:t xml:space="preserve">If </w:t>
      </w:r>
      <w:proofErr w:type="spellStart"/>
      <w:r w:rsidRPr="00E318B4">
        <w:rPr>
          <w:rFonts w:eastAsia="SimSun"/>
          <w:i/>
          <w:iCs/>
        </w:rPr>
        <w:t>monitoringSlotsWithinSlotGroup</w:t>
      </w:r>
      <w:proofErr w:type="spellEnd"/>
      <w:r w:rsidRPr="00E318B4">
        <w:rPr>
          <w:rFonts w:eastAsia="Yu Mincho"/>
          <w:lang w:eastAsia="ja-JP"/>
        </w:rPr>
        <w:t xml:space="preserve"> is provided, </w:t>
      </w:r>
      <w:r w:rsidRPr="00E318B4">
        <w:rPr>
          <w:rFonts w:eastAsia="SimSun"/>
          <w:kern w:val="2"/>
          <w:lang w:eastAsia="ja-JP"/>
        </w:rPr>
        <w:t>f</w:t>
      </w:r>
      <w:r w:rsidRPr="00E318B4">
        <w:rPr>
          <w:rFonts w:eastAsia="SimSun"/>
          <w:kern w:val="2"/>
        </w:rPr>
        <w:t xml:space="preserve">or search space set </w:t>
      </w:r>
      <m:oMath>
        <m:r>
          <w:rPr>
            <w:rFonts w:ascii="Cambria Math" w:eastAsia="SimSun" w:hAnsi="Cambria Math"/>
            <w:kern w:val="2"/>
          </w:rPr>
          <m:t>s</m:t>
        </m:r>
      </m:oMath>
      <w:r w:rsidRPr="00E318B4">
        <w:rPr>
          <w:rFonts w:eastAsia="SimSun" w:hint="eastAsia"/>
          <w:iCs/>
          <w:kern w:val="2"/>
          <w:lang w:eastAsia="zh-CN"/>
        </w:rPr>
        <w:t>,</w:t>
      </w:r>
      <w:r w:rsidRPr="00E318B4">
        <w:rPr>
          <w:rFonts w:eastAsia="Yu Mincho"/>
          <w:lang w:eastAsia="ja-JP"/>
        </w:rPr>
        <w:t xml:space="preserve"> the UE determines that the slot </w:t>
      </w:r>
      <w:r w:rsidRPr="00E318B4">
        <w:rPr>
          <w:rFonts w:eastAsia="Yu Mincho"/>
        </w:rPr>
        <w:t xml:space="preserve">with number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E318B4">
        <w:rPr>
          <w:rFonts w:eastAsia="SimSun"/>
        </w:rPr>
        <w:t xml:space="preserve"> [4, TS 38.211] in a frame with number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E318B4">
        <w:rPr>
          <w:rFonts w:eastAsia="SimSun"/>
        </w:rPr>
        <w:t xml:space="preserve"> satisfying </w:t>
      </w:r>
      <w:r w:rsidRPr="00E318B4">
        <w:rPr>
          <w:rFonts w:eastAsia="SimSun"/>
          <w:lang w:val="en-US"/>
        </w:rPr>
        <w:t>(</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E318B4">
        <w:rPr>
          <w:rFonts w:eastAsia="DengXia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slot </m:t>
            </m:r>
          </m:sub>
          <m:sup>
            <m:r>
              <w:rPr>
                <w:rFonts w:ascii="Cambria Math" w:eastAsia="SimSun" w:hAnsi="Cambria Math"/>
              </w:rPr>
              <m:t>frame, μ</m:t>
            </m:r>
          </m:sup>
        </m:sSubSup>
      </m:oMath>
      <w:r w:rsidRPr="00E318B4">
        <w:rPr>
          <w:rFonts w:eastAsia="DengXian"/>
        </w:rPr>
        <w:t>+</w:t>
      </w:r>
      <m:oMath>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s,f </m:t>
            </m:r>
          </m:sub>
          <m:sup>
            <m:r>
              <w:rPr>
                <w:rFonts w:ascii="Cambria Math" w:eastAsia="SimSun" w:hAnsi="Cambria Math"/>
              </w:rPr>
              <m:t>μ</m:t>
            </m:r>
          </m:sup>
        </m:sSubSup>
      </m:oMath>
      <w:r w:rsidRPr="00E318B4">
        <w:rPr>
          <w:rFonts w:eastAsia="DengXian"/>
        </w:rPr>
        <w:t>-</w:t>
      </w:r>
      <m:oMath>
        <m:r>
          <w:rPr>
            <w:rFonts w:ascii="Cambria Math" w:eastAsia="DengXian" w:hAnsi="Cambria Math"/>
          </w:rPr>
          <m:t xml:space="preserve"> </m:t>
        </m:r>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s</m:t>
            </m:r>
          </m:sub>
        </m:sSub>
      </m:oMath>
      <w:r w:rsidRPr="00E318B4">
        <w:rPr>
          <w:rFonts w:eastAsia="DengXian"/>
        </w:rPr>
        <w:t>)</w:t>
      </w:r>
      <m:oMath>
        <m:r>
          <w:rPr>
            <w:rFonts w:ascii="Cambria Math" w:eastAsia="SimSun" w:hAnsi="Cambria Math"/>
          </w:rPr>
          <m:t xml:space="preserve"> </m:t>
        </m:r>
        <m:r>
          <m:rPr>
            <m:sty m:val="p"/>
          </m:rPr>
          <w:rPr>
            <w:rFonts w:ascii="Cambria Math" w:eastAsia="SimSun" w:hAnsi="Cambria Math"/>
          </w:rPr>
          <m:t>mod</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=0</m:t>
        </m:r>
      </m:oMath>
      <w:r w:rsidRPr="00E318B4">
        <w:rPr>
          <w:rFonts w:eastAsia="DengXian" w:hint="eastAsia"/>
          <w:lang w:eastAsia="zh-CN"/>
        </w:rPr>
        <w:t xml:space="preserve"> </w:t>
      </w:r>
      <w:r w:rsidRPr="00E318B4">
        <w:rPr>
          <w:rFonts w:eastAsia="Yu Mincho"/>
          <w:lang w:eastAsia="ja-JP"/>
        </w:rPr>
        <w:t xml:space="preserve">is the first slot in a first group of </w:t>
      </w:r>
      <m:oMath>
        <m:sSub>
          <m:sSubPr>
            <m:ctrlPr>
              <w:rPr>
                <w:rFonts w:ascii="Cambria Math" w:eastAsia="Yu Mincho" w:hAnsi="Cambria Math"/>
                <w:i/>
                <w:lang w:eastAsia="ja-JP"/>
              </w:rPr>
            </m:ctrlPr>
          </m:sSubPr>
          <m:e>
            <m:r>
              <w:rPr>
                <w:rFonts w:ascii="Cambria Math" w:eastAsia="Yu Mincho" w:hAnsi="Cambria Math"/>
                <w:lang w:eastAsia="ja-JP"/>
              </w:rPr>
              <m:t>L</m:t>
            </m:r>
          </m:e>
          <m:sub>
            <m:r>
              <w:rPr>
                <w:rFonts w:ascii="Cambria Math" w:eastAsia="Yu Mincho" w:hAnsi="Cambria Math"/>
                <w:lang w:eastAsia="ja-JP"/>
              </w:rPr>
              <m:t>s</m:t>
            </m:r>
          </m:sub>
        </m:sSub>
      </m:oMath>
      <w:r w:rsidRPr="00E318B4">
        <w:rPr>
          <w:rFonts w:eastAsia="Yu Mincho"/>
          <w:lang w:eastAsia="ja-JP"/>
        </w:rPr>
        <w:t xml:space="preserve"> slots and that PDCCH monitoring occasions exist in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r>
          <w:rPr>
            <w:rFonts w:ascii="Cambria Math" w:eastAsia="Yu Mincho" w:hAnsi="Cambria Math"/>
          </w:rPr>
          <m:t>/</m:t>
        </m:r>
        <m:sSub>
          <m:sSubPr>
            <m:ctrlPr>
              <w:rPr>
                <w:rFonts w:ascii="Cambria Math" w:eastAsia="Yu Mincho" w:hAnsi="Cambria Math"/>
                <w:i/>
                <w:lang w:eastAsia="ja-JP"/>
              </w:rPr>
            </m:ctrlPr>
          </m:sSubPr>
          <m:e>
            <m:r>
              <w:rPr>
                <w:rFonts w:ascii="Cambria Math" w:eastAsia="Yu Mincho" w:hAnsi="Cambria Math"/>
                <w:lang w:eastAsia="ja-JP"/>
              </w:rPr>
              <m:t>L</m:t>
            </m:r>
          </m:e>
          <m:sub>
            <m:r>
              <w:rPr>
                <w:rFonts w:ascii="Cambria Math" w:eastAsia="Yu Mincho" w:hAnsi="Cambria Math"/>
                <w:lang w:eastAsia="ja-JP"/>
              </w:rPr>
              <m:t>s</m:t>
            </m:r>
          </m:sub>
        </m:sSub>
      </m:oMath>
      <w:r w:rsidRPr="00E318B4">
        <w:rPr>
          <w:rFonts w:eastAsia="Yu Mincho"/>
        </w:rPr>
        <w:t xml:space="preserve"> </w:t>
      </w:r>
      <w:r w:rsidRPr="00E318B4">
        <w:rPr>
          <w:rFonts w:eastAsia="Yu Mincho"/>
          <w:lang w:eastAsia="ja-JP"/>
        </w:rPr>
        <w:t xml:space="preserve"> consecutive groups of slots </w:t>
      </w:r>
      <w:r w:rsidRPr="00E318B4">
        <w:rPr>
          <w:rFonts w:eastAsia="SimSun"/>
        </w:rPr>
        <w:t xml:space="preserve">starting from the first group, where </w:t>
      </w:r>
      <m:oMath>
        <m:sSub>
          <m:sSubPr>
            <m:ctrlPr>
              <w:rPr>
                <w:rFonts w:ascii="Cambria Math" w:eastAsia="Yu Mincho" w:hAnsi="Cambria Math"/>
                <w:i/>
                <w:lang w:eastAsia="ja-JP"/>
              </w:rPr>
            </m:ctrlPr>
          </m:sSubPr>
          <m:e>
            <m:r>
              <w:rPr>
                <w:rFonts w:ascii="Cambria Math" w:eastAsia="Yu Mincho" w:hAnsi="Cambria Math"/>
                <w:lang w:eastAsia="ja-JP"/>
              </w:rPr>
              <m:t>L</m:t>
            </m:r>
          </m:e>
          <m:sub>
            <m:r>
              <w:rPr>
                <w:rFonts w:ascii="Cambria Math" w:eastAsia="Yu Mincho" w:hAnsi="Cambria Math"/>
                <w:lang w:eastAsia="ja-JP"/>
              </w:rPr>
              <m:t>s</m:t>
            </m:r>
          </m:sub>
        </m:sSub>
      </m:oMath>
      <w:r w:rsidRPr="00E318B4">
        <w:rPr>
          <w:rFonts w:eastAsia="Yu Mincho"/>
          <w:lang w:eastAsia="ja-JP"/>
        </w:rPr>
        <w:t xml:space="preserve"> is the size of </w:t>
      </w:r>
      <w:proofErr w:type="spellStart"/>
      <w:r w:rsidRPr="00E318B4">
        <w:rPr>
          <w:rFonts w:eastAsia="SimSun"/>
          <w:i/>
          <w:iCs/>
        </w:rPr>
        <w:t>monitoringSlotsWithinSlotGroup</w:t>
      </w:r>
      <w:proofErr w:type="spellEnd"/>
      <w:r w:rsidRPr="00E318B4">
        <w:rPr>
          <w:rFonts w:eastAsia="Yu Mincho"/>
          <w:lang w:eastAsia="ja-JP"/>
        </w:rPr>
        <w:t xml:space="preserve">. </w:t>
      </w:r>
      <w:r w:rsidRPr="00E318B4">
        <w:rPr>
          <w:rFonts w:eastAsia="DengXian"/>
        </w:rPr>
        <w:t xml:space="preserve">The UE monitors PDCCH candidates for </w:t>
      </w:r>
      <w:r w:rsidRPr="00E318B4">
        <w:rPr>
          <w:rFonts w:eastAsia="Yu Mincho"/>
          <w:lang w:eastAsia="ja-JP"/>
        </w:rPr>
        <w:t xml:space="preserve">search space set </w:t>
      </w:r>
      <m:oMath>
        <m:r>
          <w:rPr>
            <w:rFonts w:ascii="Cambria Math" w:eastAsia="SimSun" w:hAnsi="Cambria Math"/>
          </w:rPr>
          <m:t>s</m:t>
        </m:r>
      </m:oMath>
      <w:r w:rsidRPr="00E318B4">
        <w:rPr>
          <w:rFonts w:eastAsia="Yu Mincho"/>
        </w:rPr>
        <w:t xml:space="preserve"> </w:t>
      </w:r>
      <w:r w:rsidRPr="00E318B4">
        <w:rPr>
          <w:rFonts w:eastAsia="SimSun"/>
        </w:rPr>
        <w:t xml:space="preserve">within </w:t>
      </w:r>
      <m:oMath>
        <m:r>
          <m:rPr>
            <m:sty m:val="p"/>
          </m:rPr>
          <w:rPr>
            <w:rFonts w:ascii="Cambria Math" w:eastAsia="SimSun" w:hAnsi="Cambria Math"/>
          </w:rPr>
          <m:t xml:space="preserve">each of the </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r>
          <w:rPr>
            <w:rFonts w:ascii="Cambria Math" w:eastAsia="Yu Mincho" w:hAnsi="Cambria Math"/>
          </w:rPr>
          <m:t>/</m:t>
        </m:r>
        <m:sSub>
          <m:sSubPr>
            <m:ctrlPr>
              <w:rPr>
                <w:rFonts w:ascii="Cambria Math" w:eastAsia="Yu Mincho" w:hAnsi="Cambria Math"/>
                <w:i/>
                <w:lang w:eastAsia="ja-JP"/>
              </w:rPr>
            </m:ctrlPr>
          </m:sSubPr>
          <m:e>
            <m:r>
              <w:rPr>
                <w:rFonts w:ascii="Cambria Math" w:eastAsia="Yu Mincho" w:hAnsi="Cambria Math"/>
                <w:lang w:eastAsia="ja-JP"/>
              </w:rPr>
              <m:t>L</m:t>
            </m:r>
          </m:e>
          <m:sub>
            <m:r>
              <w:rPr>
                <w:rFonts w:ascii="Cambria Math" w:eastAsia="Yu Mincho" w:hAnsi="Cambria Math"/>
                <w:lang w:eastAsia="ja-JP"/>
              </w:rPr>
              <m:t>s</m:t>
            </m:r>
          </m:sub>
        </m:sSub>
        <m:r>
          <m:rPr>
            <m:sty m:val="p"/>
          </m:rPr>
          <w:rPr>
            <w:rFonts w:ascii="Cambria Math" w:eastAsia="SimSun" w:hAnsi="Cambria Math"/>
          </w:rPr>
          <m:t xml:space="preserve"> </m:t>
        </m:r>
      </m:oMath>
      <w:r w:rsidRPr="00E318B4">
        <w:rPr>
          <w:rFonts w:eastAsia="SimSun"/>
        </w:rPr>
        <w:t xml:space="preserve"> consecutive groups of slots according to </w:t>
      </w:r>
      <w:proofErr w:type="spellStart"/>
      <w:r w:rsidRPr="00E318B4">
        <w:rPr>
          <w:rFonts w:eastAsia="SimSun"/>
          <w:i/>
          <w:iCs/>
        </w:rPr>
        <w:t>monitoringSlotsWithinSlotGroup</w:t>
      </w:r>
      <w:proofErr w:type="spellEnd"/>
      <w:r w:rsidRPr="00E318B4">
        <w:rPr>
          <w:rFonts w:eastAsia="SimSun"/>
        </w:rPr>
        <w:t xml:space="preserve">, starting from slot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E318B4">
        <w:rPr>
          <w:rFonts w:eastAsia="SimSun"/>
        </w:rPr>
        <w:t xml:space="preserve">, and does not monitor </w:t>
      </w:r>
      <w:r w:rsidRPr="00E318B4">
        <w:rPr>
          <w:rFonts w:eastAsia="Yu Mincho"/>
          <w:lang w:eastAsia="ja-JP"/>
        </w:rPr>
        <w:t xml:space="preserve">PDCCH candidates for search space set </w:t>
      </w:r>
      <m:oMath>
        <m:r>
          <w:rPr>
            <w:rFonts w:ascii="Cambria Math" w:eastAsia="SimSun" w:hAnsi="Cambria Math"/>
          </w:rPr>
          <m:t>s</m:t>
        </m:r>
      </m:oMath>
      <w:r w:rsidRPr="00E318B4">
        <w:rPr>
          <w:rFonts w:eastAsia="Yu Mincho"/>
        </w:rPr>
        <w:t xml:space="preserve"> </w:t>
      </w:r>
      <w:r w:rsidRPr="00E318B4">
        <w:rPr>
          <w:rFonts w:eastAsia="SimSun"/>
        </w:rPr>
        <w:t xml:space="preserve">for the next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oMath>
      <w:r w:rsidRPr="00E318B4">
        <w:rPr>
          <w:rFonts w:eastAsia="SimSun"/>
        </w:rPr>
        <w:t xml:space="preserve"> consecutive slots.</w:t>
      </w:r>
    </w:p>
    <w:p w14:paraId="241E3FB0" w14:textId="77777777" w:rsidR="00E318B4" w:rsidRPr="00E318B4" w:rsidRDefault="00E318B4" w:rsidP="00E318B4">
      <w:pPr>
        <w:rPr>
          <w:rFonts w:eastAsia="SimSun"/>
        </w:rPr>
      </w:pPr>
      <w:r w:rsidRPr="00E318B4">
        <w:rPr>
          <w:rFonts w:eastAsia="SimSun"/>
        </w:rPr>
        <w:t xml:space="preserve">A USS at CCE aggregation level </w:t>
      </w:r>
      <m:oMath>
        <m:r>
          <w:rPr>
            <w:rFonts w:ascii="Cambria Math" w:eastAsia="SimSun" w:hAnsi="Cambria Math"/>
          </w:rPr>
          <m:t>L∈</m:t>
        </m:r>
        <m:d>
          <m:dPr>
            <m:begChr m:val="{"/>
            <m:endChr m:val="}"/>
            <m:ctrlPr>
              <w:rPr>
                <w:rFonts w:ascii="Cambria Math" w:eastAsia="SimSun" w:hAnsi="Cambria Math"/>
                <w:i/>
              </w:rPr>
            </m:ctrlPr>
          </m:dPr>
          <m:e>
            <m:r>
              <w:rPr>
                <w:rFonts w:ascii="Cambria Math" w:eastAsia="SimSun" w:hAnsi="Cambria Math"/>
              </w:rPr>
              <m:t>1, 2, 4, 8, 16</m:t>
            </m:r>
          </m:e>
        </m:d>
      </m:oMath>
      <w:r w:rsidRPr="00E318B4">
        <w:rPr>
          <w:rFonts w:eastAsia="SimSun"/>
        </w:rPr>
        <w:t xml:space="preserve"> is defined by a set of PDCCH candidates for CCE aggregation level </w:t>
      </w:r>
      <m:oMath>
        <m:r>
          <w:rPr>
            <w:rFonts w:ascii="Cambria Math" w:eastAsia="SimSun" w:hAnsi="Cambria Math"/>
          </w:rPr>
          <m:t>L</m:t>
        </m:r>
      </m:oMath>
      <w:r w:rsidRPr="00E318B4">
        <w:rPr>
          <w:rFonts w:eastAsia="SimSun"/>
        </w:rPr>
        <w:t xml:space="preserve">. </w:t>
      </w:r>
    </w:p>
    <w:p w14:paraId="34AD140F" w14:textId="1FBDECB3" w:rsidR="00C33C4D" w:rsidRPr="00C33C4D" w:rsidRDefault="00C33C4D" w:rsidP="007046E4">
      <w:pPr>
        <w:jc w:val="center"/>
        <w:rPr>
          <w:rFonts w:eastAsia="SimSun"/>
          <w:b/>
          <w:bCs/>
          <w:color w:val="FF0000"/>
          <w:lang w:val="en-US"/>
        </w:rPr>
      </w:pPr>
      <w:r w:rsidRPr="00C33C4D">
        <w:rPr>
          <w:rFonts w:eastAsia="SimSun"/>
          <w:b/>
          <w:bCs/>
          <w:color w:val="FF0000"/>
          <w:highlight w:val="yellow"/>
          <w:lang w:val="en-US"/>
        </w:rPr>
        <w:t xml:space="preserve">************ </w:t>
      </w:r>
      <w:r w:rsidR="007046E4">
        <w:rPr>
          <w:rFonts w:eastAsia="SimSun"/>
          <w:b/>
          <w:bCs/>
          <w:color w:val="FF0000"/>
          <w:highlight w:val="yellow"/>
          <w:lang w:val="en-US"/>
        </w:rPr>
        <w:t>unchanged part of the subclause omitted</w:t>
      </w:r>
      <w:r w:rsidRPr="00C33C4D">
        <w:rPr>
          <w:rFonts w:eastAsia="SimSun"/>
          <w:b/>
          <w:bCs/>
          <w:color w:val="FF0000"/>
          <w:highlight w:val="yellow"/>
          <w:lang w:val="en-US"/>
        </w:rPr>
        <w:t xml:space="preserve"> *************</w:t>
      </w:r>
    </w:p>
    <w:p w14:paraId="7342D0D0" w14:textId="3D6768FF" w:rsidR="00893354" w:rsidRDefault="00893354" w:rsidP="001D713B">
      <w:pPr>
        <w:rPr>
          <w:rFonts w:eastAsia="SimSun"/>
          <w:iCs/>
          <w:lang w:eastAsia="zh-CN"/>
        </w:rPr>
      </w:pPr>
    </w:p>
    <w:p w14:paraId="4333C9A4" w14:textId="77777777" w:rsidR="00980E10" w:rsidRPr="001D713B" w:rsidRDefault="00980E10" w:rsidP="001D713B">
      <w:pPr>
        <w:rPr>
          <w:rFonts w:eastAsia="SimSun"/>
          <w:iCs/>
          <w:lang w:eastAsia="zh-CN"/>
        </w:rPr>
      </w:pPr>
    </w:p>
    <w:sectPr w:rsidR="00980E10" w:rsidRPr="001D713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7E222C7"/>
    <w:multiLevelType w:val="hybridMultilevel"/>
    <w:tmpl w:val="AB86C1F8"/>
    <w:lvl w:ilvl="0" w:tplc="A1387DA6">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80851032">
    <w:abstractNumId w:val="36"/>
  </w:num>
  <w:num w:numId="2" w16cid:durableId="1614903413">
    <w:abstractNumId w:val="20"/>
  </w:num>
  <w:num w:numId="3" w16cid:durableId="1893926412">
    <w:abstractNumId w:val="16"/>
  </w:num>
  <w:num w:numId="4" w16cid:durableId="12737785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37"/>
    <w:lvlOverride w:ilvl="0">
      <w:startOverride w:val="3"/>
    </w:lvlOverride>
  </w:num>
  <w:num w:numId="6" w16cid:durableId="440494973">
    <w:abstractNumId w:val="19"/>
    <w:lvlOverride w:ilvl="0">
      <w:startOverride w:val="1"/>
    </w:lvlOverride>
    <w:lvlOverride w:ilvl="1"/>
    <w:lvlOverride w:ilvl="2"/>
    <w:lvlOverride w:ilvl="3"/>
    <w:lvlOverride w:ilvl="4"/>
    <w:lvlOverride w:ilvl="5"/>
    <w:lvlOverride w:ilvl="6"/>
    <w:lvlOverride w:ilvl="7"/>
    <w:lvlOverride w:ilvl="8"/>
  </w:num>
  <w:num w:numId="7" w16cid:durableId="1399745062">
    <w:abstractNumId w:val="21"/>
  </w:num>
  <w:num w:numId="8" w16cid:durableId="1487866597">
    <w:abstractNumId w:val="2"/>
  </w:num>
  <w:num w:numId="9" w16cid:durableId="864831726">
    <w:abstractNumId w:val="32"/>
  </w:num>
  <w:num w:numId="10" w16cid:durableId="1006514594">
    <w:abstractNumId w:val="5"/>
  </w:num>
  <w:num w:numId="11" w16cid:durableId="864558339">
    <w:abstractNumId w:val="27"/>
  </w:num>
  <w:num w:numId="12" w16cid:durableId="1195197454">
    <w:abstractNumId w:val="41"/>
  </w:num>
  <w:num w:numId="13" w16cid:durableId="1285648012">
    <w:abstractNumId w:val="28"/>
  </w:num>
  <w:num w:numId="14" w16cid:durableId="582834299">
    <w:abstractNumId w:val="25"/>
  </w:num>
  <w:num w:numId="15" w16cid:durableId="1357081652">
    <w:abstractNumId w:val="7"/>
  </w:num>
  <w:num w:numId="16" w16cid:durableId="1824930416">
    <w:abstractNumId w:val="39"/>
  </w:num>
  <w:num w:numId="17" w16cid:durableId="313067973">
    <w:abstractNumId w:val="22"/>
  </w:num>
  <w:num w:numId="18" w16cid:durableId="134492142">
    <w:abstractNumId w:val="33"/>
  </w:num>
  <w:num w:numId="19" w16cid:durableId="1922639637">
    <w:abstractNumId w:val="26"/>
  </w:num>
  <w:num w:numId="20" w16cid:durableId="1190338002">
    <w:abstractNumId w:val="13"/>
  </w:num>
  <w:num w:numId="21" w16cid:durableId="37435473">
    <w:abstractNumId w:val="1"/>
  </w:num>
  <w:num w:numId="22" w16cid:durableId="798767071">
    <w:abstractNumId w:val="3"/>
  </w:num>
  <w:num w:numId="23" w16cid:durableId="1386445159">
    <w:abstractNumId w:val="38"/>
  </w:num>
  <w:num w:numId="24" w16cid:durableId="1628852814">
    <w:abstractNumId w:val="0"/>
  </w:num>
  <w:num w:numId="25" w16cid:durableId="259531052">
    <w:abstractNumId w:val="30"/>
  </w:num>
  <w:num w:numId="26" w16cid:durableId="1308512852">
    <w:abstractNumId w:val="31"/>
  </w:num>
  <w:num w:numId="27" w16cid:durableId="1076318429">
    <w:abstractNumId w:val="40"/>
  </w:num>
  <w:num w:numId="28" w16cid:durableId="997001871">
    <w:abstractNumId w:val="14"/>
  </w:num>
  <w:num w:numId="29" w16cid:durableId="181669706">
    <w:abstractNumId w:val="24"/>
  </w:num>
  <w:num w:numId="30" w16cid:durableId="1907183285">
    <w:abstractNumId w:val="18"/>
  </w:num>
  <w:num w:numId="31" w16cid:durableId="1059354772">
    <w:abstractNumId w:val="17"/>
  </w:num>
  <w:num w:numId="32" w16cid:durableId="495150198">
    <w:abstractNumId w:val="12"/>
  </w:num>
  <w:num w:numId="33" w16cid:durableId="352416119">
    <w:abstractNumId w:val="23"/>
  </w:num>
  <w:num w:numId="34" w16cid:durableId="1911311511">
    <w:abstractNumId w:val="34"/>
  </w:num>
  <w:num w:numId="35" w16cid:durableId="5862440">
    <w:abstractNumId w:val="6"/>
  </w:num>
  <w:num w:numId="36" w16cid:durableId="1227299549">
    <w:abstractNumId w:val="9"/>
  </w:num>
  <w:num w:numId="37" w16cid:durableId="1775592930">
    <w:abstractNumId w:val="35"/>
  </w:num>
  <w:num w:numId="38" w16cid:durableId="1419522780">
    <w:abstractNumId w:val="29"/>
  </w:num>
  <w:num w:numId="39" w16cid:durableId="1424035154">
    <w:abstractNumId w:val="8"/>
  </w:num>
  <w:num w:numId="40" w16cid:durableId="1912344591">
    <w:abstractNumId w:val="4"/>
  </w:num>
  <w:num w:numId="41" w16cid:durableId="404306965">
    <w:abstractNumId w:val="15"/>
  </w:num>
  <w:num w:numId="42" w16cid:durableId="13423896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C7D1B"/>
    <w:rsid w:val="000D21CA"/>
    <w:rsid w:val="000E3D28"/>
    <w:rsid w:val="001359CC"/>
    <w:rsid w:val="00136471"/>
    <w:rsid w:val="00145D43"/>
    <w:rsid w:val="001663C3"/>
    <w:rsid w:val="001715F6"/>
    <w:rsid w:val="00174FA8"/>
    <w:rsid w:val="00192C46"/>
    <w:rsid w:val="00193130"/>
    <w:rsid w:val="001A08B3"/>
    <w:rsid w:val="001A61E6"/>
    <w:rsid w:val="001A7B60"/>
    <w:rsid w:val="001B52F0"/>
    <w:rsid w:val="001B7A65"/>
    <w:rsid w:val="001C568A"/>
    <w:rsid w:val="001C6FD8"/>
    <w:rsid w:val="001D713B"/>
    <w:rsid w:val="001E41F3"/>
    <w:rsid w:val="001E5E19"/>
    <w:rsid w:val="001F1ACE"/>
    <w:rsid w:val="00201E53"/>
    <w:rsid w:val="0020272C"/>
    <w:rsid w:val="002067D3"/>
    <w:rsid w:val="002261D6"/>
    <w:rsid w:val="0022682F"/>
    <w:rsid w:val="00252630"/>
    <w:rsid w:val="0026004D"/>
    <w:rsid w:val="002640DD"/>
    <w:rsid w:val="00275D12"/>
    <w:rsid w:val="00277C7D"/>
    <w:rsid w:val="002807BD"/>
    <w:rsid w:val="00284FEB"/>
    <w:rsid w:val="002860C4"/>
    <w:rsid w:val="002A5274"/>
    <w:rsid w:val="002B3AD8"/>
    <w:rsid w:val="002B461A"/>
    <w:rsid w:val="002B5741"/>
    <w:rsid w:val="002B76EC"/>
    <w:rsid w:val="00305409"/>
    <w:rsid w:val="00324A06"/>
    <w:rsid w:val="00331430"/>
    <w:rsid w:val="003324B6"/>
    <w:rsid w:val="003326BF"/>
    <w:rsid w:val="00352241"/>
    <w:rsid w:val="003609EF"/>
    <w:rsid w:val="0036231A"/>
    <w:rsid w:val="0037094A"/>
    <w:rsid w:val="00374DD4"/>
    <w:rsid w:val="00382166"/>
    <w:rsid w:val="003A4F38"/>
    <w:rsid w:val="003C6AA7"/>
    <w:rsid w:val="003D2519"/>
    <w:rsid w:val="003D7242"/>
    <w:rsid w:val="003E121D"/>
    <w:rsid w:val="003E1A36"/>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70B49"/>
    <w:rsid w:val="00592D74"/>
    <w:rsid w:val="005A2502"/>
    <w:rsid w:val="005B67E0"/>
    <w:rsid w:val="005E2C44"/>
    <w:rsid w:val="005F4590"/>
    <w:rsid w:val="00600570"/>
    <w:rsid w:val="00611258"/>
    <w:rsid w:val="00612B38"/>
    <w:rsid w:val="00621188"/>
    <w:rsid w:val="006257ED"/>
    <w:rsid w:val="00637732"/>
    <w:rsid w:val="00640FC4"/>
    <w:rsid w:val="006546C7"/>
    <w:rsid w:val="006647D4"/>
    <w:rsid w:val="00666F97"/>
    <w:rsid w:val="00680FC8"/>
    <w:rsid w:val="00687663"/>
    <w:rsid w:val="00695808"/>
    <w:rsid w:val="006A1045"/>
    <w:rsid w:val="006B46FB"/>
    <w:rsid w:val="006B6E00"/>
    <w:rsid w:val="006E1B63"/>
    <w:rsid w:val="006E21FB"/>
    <w:rsid w:val="006E486B"/>
    <w:rsid w:val="007046E4"/>
    <w:rsid w:val="007066A2"/>
    <w:rsid w:val="00752CC9"/>
    <w:rsid w:val="0075520A"/>
    <w:rsid w:val="00756118"/>
    <w:rsid w:val="00792342"/>
    <w:rsid w:val="007977A8"/>
    <w:rsid w:val="007B512A"/>
    <w:rsid w:val="007C2097"/>
    <w:rsid w:val="007D6A07"/>
    <w:rsid w:val="007F3681"/>
    <w:rsid w:val="007F538B"/>
    <w:rsid w:val="007F54F6"/>
    <w:rsid w:val="007F7259"/>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D156D"/>
    <w:rsid w:val="008F686C"/>
    <w:rsid w:val="009049AE"/>
    <w:rsid w:val="00906105"/>
    <w:rsid w:val="009148DE"/>
    <w:rsid w:val="00917D10"/>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7671C"/>
    <w:rsid w:val="00AA2CBC"/>
    <w:rsid w:val="00AC5820"/>
    <w:rsid w:val="00AC5A3B"/>
    <w:rsid w:val="00AD1CD8"/>
    <w:rsid w:val="00B14D8B"/>
    <w:rsid w:val="00B20A5D"/>
    <w:rsid w:val="00B258BB"/>
    <w:rsid w:val="00B4086D"/>
    <w:rsid w:val="00B67B97"/>
    <w:rsid w:val="00B861F9"/>
    <w:rsid w:val="00B968C8"/>
    <w:rsid w:val="00BA17E4"/>
    <w:rsid w:val="00BA3EC5"/>
    <w:rsid w:val="00BA51D9"/>
    <w:rsid w:val="00BB5DFC"/>
    <w:rsid w:val="00BC720A"/>
    <w:rsid w:val="00BD279D"/>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F5387"/>
    <w:rsid w:val="00CF6B55"/>
    <w:rsid w:val="00D03F9A"/>
    <w:rsid w:val="00D06039"/>
    <w:rsid w:val="00D06D51"/>
    <w:rsid w:val="00D24991"/>
    <w:rsid w:val="00D27C09"/>
    <w:rsid w:val="00D47ACB"/>
    <w:rsid w:val="00D50255"/>
    <w:rsid w:val="00D51B46"/>
    <w:rsid w:val="00D603C3"/>
    <w:rsid w:val="00D65EEF"/>
    <w:rsid w:val="00D66520"/>
    <w:rsid w:val="00D7751E"/>
    <w:rsid w:val="00D8339D"/>
    <w:rsid w:val="00D92992"/>
    <w:rsid w:val="00DB3349"/>
    <w:rsid w:val="00DE34CF"/>
    <w:rsid w:val="00E009B7"/>
    <w:rsid w:val="00E13F3D"/>
    <w:rsid w:val="00E16066"/>
    <w:rsid w:val="00E318B4"/>
    <w:rsid w:val="00E34898"/>
    <w:rsid w:val="00EB09B7"/>
    <w:rsid w:val="00ED02C1"/>
    <w:rsid w:val="00EE7D7C"/>
    <w:rsid w:val="00EF0240"/>
    <w:rsid w:val="00EF1558"/>
    <w:rsid w:val="00EF4FCA"/>
    <w:rsid w:val="00F11CD4"/>
    <w:rsid w:val="00F25D98"/>
    <w:rsid w:val="00F300FB"/>
    <w:rsid w:val="00FA2E4C"/>
    <w:rsid w:val="00FB6386"/>
    <w:rsid w:val="00FE37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046E4"/>
    <w:rPr>
      <w:rFonts w:ascii="Arial" w:hAnsi="Arial"/>
      <w:sz w:val="36"/>
      <w:lang w:val="en-GB" w:eastAsia="en-US"/>
    </w:rPr>
  </w:style>
  <w:style w:type="character" w:customStyle="1" w:styleId="Heading2Char">
    <w:name w:val="Heading 2 Char"/>
    <w:basedOn w:val="DefaultParagraphFont"/>
    <w:uiPriority w:val="9"/>
    <w:semiHidden/>
    <w:rsid w:val="007046E4"/>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046E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46E4"/>
    <w:rPr>
      <w:rFonts w:ascii="Arial" w:hAnsi="Arial"/>
      <w:sz w:val="24"/>
      <w:lang w:val="en-GB" w:eastAsia="en-US"/>
    </w:rPr>
  </w:style>
  <w:style w:type="character" w:customStyle="1" w:styleId="Heading5Char">
    <w:name w:val="Heading 5 Char"/>
    <w:aliases w:val="h5 Char,Heading5 Char,H5 Char"/>
    <w:basedOn w:val="DefaultParagraphFont"/>
    <w:link w:val="Heading5"/>
    <w:rsid w:val="007046E4"/>
    <w:rPr>
      <w:rFonts w:ascii="Arial" w:hAnsi="Arial"/>
      <w:sz w:val="22"/>
      <w:lang w:val="en-GB" w:eastAsia="en-US"/>
    </w:rPr>
  </w:style>
  <w:style w:type="character" w:customStyle="1" w:styleId="Heading6Char">
    <w:name w:val="Heading 6 Char"/>
    <w:basedOn w:val="DefaultParagraphFont"/>
    <w:link w:val="Heading6"/>
    <w:uiPriority w:val="9"/>
    <w:rsid w:val="007046E4"/>
    <w:rPr>
      <w:rFonts w:ascii="Arial" w:hAnsi="Arial"/>
      <w:lang w:val="en-GB" w:eastAsia="en-US"/>
    </w:rPr>
  </w:style>
  <w:style w:type="character" w:customStyle="1" w:styleId="Heading7Char">
    <w:name w:val="Heading 7 Char"/>
    <w:basedOn w:val="DefaultParagraphFont"/>
    <w:link w:val="Heading7"/>
    <w:uiPriority w:val="9"/>
    <w:rsid w:val="007046E4"/>
    <w:rPr>
      <w:rFonts w:ascii="Arial" w:hAnsi="Arial"/>
      <w:lang w:val="en-GB" w:eastAsia="en-US"/>
    </w:rPr>
  </w:style>
  <w:style w:type="character" w:customStyle="1" w:styleId="Heading8Char">
    <w:name w:val="Heading 8 Char"/>
    <w:aliases w:val="Table Heading Char"/>
    <w:basedOn w:val="DefaultParagraphFont"/>
    <w:link w:val="Heading8"/>
    <w:rsid w:val="007046E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046E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46E4"/>
    <w:rPr>
      <w:rFonts w:ascii="Arial" w:hAnsi="Arial"/>
      <w:b/>
      <w:noProof/>
      <w:sz w:val="18"/>
      <w:lang w:val="en-GB" w:eastAsia="en-US"/>
    </w:rPr>
  </w:style>
  <w:style w:type="character" w:customStyle="1" w:styleId="FooterChar">
    <w:name w:val="Footer Char"/>
    <w:basedOn w:val="DefaultParagraphFont"/>
    <w:link w:val="Footer"/>
    <w:uiPriority w:val="99"/>
    <w:rsid w:val="007046E4"/>
    <w:rPr>
      <w:rFonts w:ascii="Arial" w:hAnsi="Arial"/>
      <w:b/>
      <w:i/>
      <w:noProof/>
      <w:sz w:val="18"/>
      <w:lang w:val="en-GB" w:eastAsia="en-US"/>
    </w:rPr>
  </w:style>
  <w:style w:type="paragraph" w:customStyle="1" w:styleId="TAJ">
    <w:name w:val="TAJ"/>
    <w:basedOn w:val="TH"/>
    <w:rsid w:val="007046E4"/>
    <w:rPr>
      <w:rFonts w:eastAsia="SimSun"/>
    </w:rPr>
  </w:style>
  <w:style w:type="paragraph" w:customStyle="1" w:styleId="Guidance">
    <w:name w:val="Guidance"/>
    <w:basedOn w:val="Normal"/>
    <w:rsid w:val="007046E4"/>
    <w:rPr>
      <w:rFonts w:eastAsia="SimSun"/>
      <w:i/>
      <w:color w:val="0000FF"/>
    </w:rPr>
  </w:style>
  <w:style w:type="character" w:customStyle="1" w:styleId="B2Car">
    <w:name w:val="B2 Car"/>
    <w:rsid w:val="007046E4"/>
    <w:rPr>
      <w:lang w:val="en-GB" w:eastAsia="en-US"/>
    </w:rPr>
  </w:style>
  <w:style w:type="character" w:customStyle="1" w:styleId="CommentTextChar">
    <w:name w:val="Comment Text Char"/>
    <w:basedOn w:val="DefaultParagraphFont"/>
    <w:link w:val="CommentText"/>
    <w:qFormat/>
    <w:rsid w:val="007046E4"/>
    <w:rPr>
      <w:rFonts w:ascii="Times New Roman" w:hAnsi="Times New Roman"/>
      <w:lang w:val="en-GB" w:eastAsia="en-US"/>
    </w:rPr>
  </w:style>
  <w:style w:type="character" w:customStyle="1" w:styleId="CommentSubjectChar">
    <w:name w:val="Comment Subject Char"/>
    <w:basedOn w:val="CommentTextChar"/>
    <w:link w:val="CommentSubject"/>
    <w:uiPriority w:val="99"/>
    <w:rsid w:val="007046E4"/>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7046E4"/>
    <w:rPr>
      <w:rFonts w:ascii="Tahoma" w:hAnsi="Tahoma" w:cs="Tahoma"/>
      <w:sz w:val="16"/>
      <w:szCs w:val="16"/>
      <w:lang w:val="en-GB" w:eastAsia="en-US"/>
    </w:rPr>
  </w:style>
  <w:style w:type="character" w:customStyle="1" w:styleId="TALChar">
    <w:name w:val="TAL Char"/>
    <w:rsid w:val="007046E4"/>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46E4"/>
    <w:rPr>
      <w:rFonts w:ascii="Times New Roman" w:hAnsi="Times New Roman"/>
      <w:sz w:val="16"/>
      <w:lang w:val="en-GB" w:eastAsia="en-US"/>
    </w:rPr>
  </w:style>
  <w:style w:type="character" w:customStyle="1" w:styleId="B1Char1">
    <w:name w:val="B1 Char1"/>
    <w:qFormat/>
    <w:rsid w:val="007046E4"/>
    <w:rPr>
      <w:rFonts w:eastAsia="Times New Roman"/>
    </w:rPr>
  </w:style>
  <w:style w:type="character" w:customStyle="1" w:styleId="THChar">
    <w:name w:val="TH Char"/>
    <w:link w:val="TH"/>
    <w:qFormat/>
    <w:rsid w:val="007046E4"/>
    <w:rPr>
      <w:rFonts w:ascii="Arial" w:hAnsi="Arial"/>
      <w:b/>
      <w:lang w:val="en-GB" w:eastAsia="en-US"/>
    </w:rPr>
  </w:style>
  <w:style w:type="paragraph" w:styleId="IndexHeading">
    <w:name w:val="index heading"/>
    <w:basedOn w:val="Normal"/>
    <w:next w:val="Normal"/>
    <w:rsid w:val="007046E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7046E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7046E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7046E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7046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7046E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7046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7046E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7046E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7046E4"/>
    <w:rPr>
      <w:rFonts w:ascii="Tahoma" w:hAnsi="Tahoma" w:cs="Tahoma"/>
      <w:shd w:val="clear" w:color="auto" w:fill="000080"/>
      <w:lang w:val="en-GB" w:eastAsia="en-US"/>
    </w:rPr>
  </w:style>
  <w:style w:type="paragraph" w:styleId="PlainText">
    <w:name w:val="Plain Text"/>
    <w:basedOn w:val="Normal"/>
    <w:link w:val="PlainTextChar"/>
    <w:uiPriority w:val="99"/>
    <w:rsid w:val="007046E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7046E4"/>
    <w:rPr>
      <w:rFonts w:ascii="Courier New" w:eastAsia="SimSun" w:hAnsi="Courier New"/>
      <w:lang w:val="nb-NO" w:eastAsia="en-GB"/>
    </w:rPr>
  </w:style>
  <w:style w:type="paragraph" w:styleId="BodyText2">
    <w:name w:val="Body Text 2"/>
    <w:basedOn w:val="Normal"/>
    <w:link w:val="BodyText2Char"/>
    <w:rsid w:val="007046E4"/>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7046E4"/>
    <w:rPr>
      <w:rFonts w:ascii="Times New Roman" w:eastAsia="SimSun" w:hAnsi="Times New Roman"/>
      <w:kern w:val="2"/>
      <w:sz w:val="21"/>
      <w:lang w:val="x-none" w:eastAsia="x-none"/>
    </w:rPr>
  </w:style>
  <w:style w:type="paragraph" w:styleId="BodyTextIndent2">
    <w:name w:val="Body Text Indent 2"/>
    <w:basedOn w:val="Normal"/>
    <w:link w:val="BodyTextIndent2Char"/>
    <w:rsid w:val="007046E4"/>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7046E4"/>
    <w:rPr>
      <w:rFonts w:ascii="Times New Roman" w:eastAsia="SimSun" w:hAnsi="Times New Roman"/>
      <w:kern w:val="2"/>
      <w:lang w:val="x-none" w:eastAsia="x-none"/>
    </w:rPr>
  </w:style>
  <w:style w:type="paragraph" w:styleId="BodyTextIndent3">
    <w:name w:val="Body Text Indent 3"/>
    <w:basedOn w:val="Normal"/>
    <w:link w:val="BodyTextIndent3Char"/>
    <w:rsid w:val="007046E4"/>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7046E4"/>
    <w:rPr>
      <w:rFonts w:ascii="Times New Roman" w:eastAsia="SimSun" w:hAnsi="Times New Roman"/>
      <w:lang w:val="en-US" w:eastAsia="ja-JP"/>
    </w:rPr>
  </w:style>
  <w:style w:type="paragraph" w:customStyle="1" w:styleId="numberedlist0">
    <w:name w:val="numbered list"/>
    <w:basedOn w:val="ListBullet"/>
    <w:rsid w:val="007046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7046E4"/>
    <w:rPr>
      <w:rFonts w:ascii="Arial" w:eastAsia="MS Mincho" w:hAnsi="Arial"/>
      <w:lang w:val="en-GB" w:eastAsia="en-US"/>
    </w:rPr>
  </w:style>
  <w:style w:type="paragraph" w:customStyle="1" w:styleId="TabList">
    <w:name w:val="TabList"/>
    <w:basedOn w:val="Normal"/>
    <w:rsid w:val="007046E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046E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046E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046E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7046E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7046E4"/>
    <w:pPr>
      <w:numPr>
        <w:numId w:val="1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7046E4"/>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7046E4"/>
    <w:pPr>
      <w:widowControl/>
      <w:numPr>
        <w:numId w:val="11"/>
      </w:numPr>
      <w:tabs>
        <w:tab w:val="clear" w:pos="992"/>
      </w:tabs>
      <w:spacing w:after="120"/>
      <w:ind w:left="820" w:hanging="360"/>
    </w:pPr>
    <w:rPr>
      <w:rFonts w:eastAsia="MS Mincho"/>
      <w:lang w:val="en-US"/>
    </w:rPr>
  </w:style>
  <w:style w:type="paragraph" w:customStyle="1" w:styleId="textintend2">
    <w:name w:val="text intend 2"/>
    <w:basedOn w:val="text"/>
    <w:rsid w:val="007046E4"/>
    <w:pPr>
      <w:widowControl/>
      <w:numPr>
        <w:numId w:val="12"/>
      </w:numPr>
      <w:tabs>
        <w:tab w:val="clear" w:pos="1418"/>
      </w:tabs>
      <w:spacing w:after="120"/>
      <w:ind w:left="820" w:hanging="360"/>
    </w:pPr>
    <w:rPr>
      <w:rFonts w:eastAsia="MS Mincho"/>
      <w:lang w:val="en-US"/>
    </w:rPr>
  </w:style>
  <w:style w:type="paragraph" w:customStyle="1" w:styleId="textintend3">
    <w:name w:val="text intend 3"/>
    <w:basedOn w:val="text"/>
    <w:rsid w:val="007046E4"/>
    <w:pPr>
      <w:widowControl/>
      <w:numPr>
        <w:numId w:val="13"/>
      </w:numPr>
      <w:tabs>
        <w:tab w:val="clear" w:pos="1843"/>
      </w:tabs>
      <w:spacing w:after="120"/>
      <w:ind w:left="820" w:hanging="360"/>
    </w:pPr>
    <w:rPr>
      <w:rFonts w:eastAsia="MS Mincho"/>
      <w:lang w:val="en-US"/>
    </w:rPr>
  </w:style>
  <w:style w:type="paragraph" w:customStyle="1" w:styleId="normalpuce">
    <w:name w:val="normal puce"/>
    <w:basedOn w:val="Normal"/>
    <w:rsid w:val="007046E4"/>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046E4"/>
    <w:pPr>
      <w:keepLines w:val="0"/>
      <w:numPr>
        <w:numId w:val="1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7046E4"/>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7046E4"/>
    <w:rPr>
      <w:rFonts w:ascii="Times New Roman" w:eastAsia="SimSun" w:hAnsi="Times New Roman"/>
      <w:lang w:val="en-GB" w:eastAsia="en-GB"/>
    </w:rPr>
  </w:style>
  <w:style w:type="paragraph" w:customStyle="1" w:styleId="Meetingcaption">
    <w:name w:val="Meeting caption"/>
    <w:basedOn w:val="Normal"/>
    <w:rsid w:val="007046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7046E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7046E4"/>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7046E4"/>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7046E4"/>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7046E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046E4"/>
    <w:rPr>
      <w:i/>
      <w:color w:val="0000FF"/>
      <w:lang w:val="en-GB" w:eastAsia="ja-JP" w:bidi="ar-SA"/>
    </w:rPr>
  </w:style>
  <w:style w:type="paragraph" w:customStyle="1" w:styleId="CharCharCharChar">
    <w:name w:val="Char Char Char Char"/>
    <w:rsid w:val="007046E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04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7046E4"/>
    <w:rPr>
      <w:i/>
      <w:iCs/>
    </w:rPr>
  </w:style>
  <w:style w:type="character" w:customStyle="1" w:styleId="h4CharChar">
    <w:name w:val="h4 Char Char"/>
    <w:rsid w:val="007046E4"/>
    <w:rPr>
      <w:rFonts w:ascii="Arial" w:hAnsi="Arial"/>
      <w:sz w:val="24"/>
      <w:lang w:val="en-GB" w:eastAsia="ja-JP" w:bidi="ar-SA"/>
    </w:rPr>
  </w:style>
  <w:style w:type="table" w:styleId="TableGrid">
    <w:name w:val="Table Grid"/>
    <w:basedOn w:val="TableNormal"/>
    <w:uiPriority w:val="59"/>
    <w:qFormat/>
    <w:rsid w:val="007046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046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046E4"/>
    <w:rPr>
      <w:rFonts w:ascii="Arial" w:eastAsia="????" w:hAnsi="Arial" w:cs="Arial"/>
      <w:color w:val="0000FF"/>
      <w:kern w:val="2"/>
      <w:lang w:val="en-US" w:eastAsia="en-US" w:bidi="ar-SA"/>
    </w:rPr>
  </w:style>
  <w:style w:type="character" w:customStyle="1" w:styleId="CharChar5">
    <w:name w:val="Char Char5"/>
    <w:semiHidden/>
    <w:rsid w:val="007046E4"/>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7046E4"/>
    <w:rPr>
      <w:rFonts w:ascii="Arial" w:hAnsi="Arial"/>
      <w:sz w:val="32"/>
      <w:lang w:val="en-GB" w:eastAsia="en-US"/>
    </w:rPr>
  </w:style>
  <w:style w:type="character" w:customStyle="1" w:styleId="ListChar">
    <w:name w:val="List Char"/>
    <w:link w:val="List"/>
    <w:rsid w:val="007046E4"/>
    <w:rPr>
      <w:rFonts w:ascii="Times New Roman" w:hAnsi="Times New Roman"/>
      <w:lang w:val="en-GB" w:eastAsia="en-US"/>
    </w:rPr>
  </w:style>
  <w:style w:type="character" w:customStyle="1" w:styleId="PLChar">
    <w:name w:val="PL Char"/>
    <w:link w:val="PL"/>
    <w:qFormat/>
    <w:locked/>
    <w:rsid w:val="007046E4"/>
    <w:rPr>
      <w:rFonts w:ascii="Courier New" w:hAnsi="Courier New"/>
      <w:noProof/>
      <w:sz w:val="16"/>
      <w:lang w:val="en-GB" w:eastAsia="en-US"/>
    </w:rPr>
  </w:style>
  <w:style w:type="character" w:customStyle="1" w:styleId="List2Char">
    <w:name w:val="List 2 Char"/>
    <w:link w:val="List2"/>
    <w:rsid w:val="007046E4"/>
    <w:rPr>
      <w:rFonts w:ascii="Times New Roman" w:hAnsi="Times New Roman"/>
      <w:lang w:val="en-GB" w:eastAsia="en-US"/>
    </w:rPr>
  </w:style>
  <w:style w:type="character" w:customStyle="1" w:styleId="List3Char">
    <w:name w:val="List 3 Char"/>
    <w:link w:val="List3"/>
    <w:rsid w:val="007046E4"/>
    <w:rPr>
      <w:rFonts w:ascii="Times New Roman" w:hAnsi="Times New Roman"/>
      <w:lang w:val="en-GB" w:eastAsia="en-US"/>
    </w:rPr>
  </w:style>
  <w:style w:type="character" w:customStyle="1" w:styleId="B3Char">
    <w:name w:val="B3 Char"/>
    <w:link w:val="B3"/>
    <w:qFormat/>
    <w:rsid w:val="007046E4"/>
    <w:rPr>
      <w:rFonts w:ascii="Times New Roman" w:hAnsi="Times New Roman"/>
      <w:lang w:val="en-GB" w:eastAsia="en-US"/>
    </w:rPr>
  </w:style>
  <w:style w:type="paragraph" w:customStyle="1" w:styleId="CharChar3CharCharCharCharCharChar">
    <w:name w:val="Char Char3 Char Char Char Char Char Char"/>
    <w:semiHidden/>
    <w:rsid w:val="00704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046E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7046E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704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7046E4"/>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046E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046E4"/>
    <w:rPr>
      <w:rFonts w:ascii="Arial" w:hAnsi="Arial"/>
      <w:sz w:val="18"/>
      <w:lang w:val="en-GB" w:eastAsia="en-US"/>
    </w:rPr>
  </w:style>
  <w:style w:type="paragraph" w:customStyle="1" w:styleId="TableCell">
    <w:name w:val="Table Cell"/>
    <w:basedOn w:val="TAC"/>
    <w:link w:val="TableCellChar"/>
    <w:qFormat/>
    <w:rsid w:val="007046E4"/>
    <w:pPr>
      <w:overflowPunct w:val="0"/>
      <w:autoSpaceDE w:val="0"/>
      <w:autoSpaceDN w:val="0"/>
      <w:adjustRightInd w:val="0"/>
    </w:pPr>
    <w:rPr>
      <w:rFonts w:eastAsia="SimSun"/>
      <w:lang w:eastAsia="zh-CN"/>
    </w:rPr>
  </w:style>
  <w:style w:type="character" w:customStyle="1" w:styleId="TableCellChar">
    <w:name w:val="Table Cell Char"/>
    <w:link w:val="TableCell"/>
    <w:rsid w:val="007046E4"/>
    <w:rPr>
      <w:rFonts w:ascii="Arial" w:eastAsia="SimSun" w:hAnsi="Arial"/>
      <w:sz w:val="18"/>
      <w:lang w:val="en-GB" w:eastAsia="zh-CN"/>
    </w:rPr>
  </w:style>
  <w:style w:type="character" w:customStyle="1" w:styleId="B11">
    <w:name w:val="B1 (文字)"/>
    <w:uiPriority w:val="99"/>
    <w:qFormat/>
    <w:locked/>
    <w:rsid w:val="007046E4"/>
    <w:rPr>
      <w:rFonts w:ascii="Times New Roman" w:hAnsi="Times New Roman"/>
      <w:lang w:val="en-GB" w:eastAsia="en-US"/>
    </w:rPr>
  </w:style>
  <w:style w:type="character" w:customStyle="1" w:styleId="B1Char">
    <w:name w:val="B1 Char"/>
    <w:rsid w:val="007046E4"/>
    <w:rPr>
      <w:rFonts w:ascii="Times New Roman" w:hAnsi="Times New Roman"/>
      <w:lang w:val="en-GB" w:eastAsia="en-US"/>
    </w:rPr>
  </w:style>
  <w:style w:type="paragraph" w:customStyle="1" w:styleId="MTDisplayEquation">
    <w:name w:val="MTDisplayEquation"/>
    <w:basedOn w:val="Normal"/>
    <w:next w:val="Normal"/>
    <w:link w:val="MTDisplayEquationChar"/>
    <w:rsid w:val="007046E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046E4"/>
    <w:rPr>
      <w:rFonts w:ascii="Times New Roman" w:eastAsia="Calibri" w:hAnsi="Times New Roman"/>
      <w:szCs w:val="22"/>
      <w:lang w:val="x-none" w:eastAsia="x-none"/>
    </w:rPr>
  </w:style>
  <w:style w:type="paragraph" w:customStyle="1" w:styleId="Doc-text2">
    <w:name w:val="Doc-text2"/>
    <w:basedOn w:val="Normal"/>
    <w:link w:val="Doc-text2Char"/>
    <w:qFormat/>
    <w:rsid w:val="007046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046E4"/>
    <w:rPr>
      <w:rFonts w:ascii="Arial" w:eastAsia="MS Mincho" w:hAnsi="Arial"/>
      <w:szCs w:val="24"/>
      <w:lang w:val="en-GB" w:eastAsia="en-GB"/>
    </w:rPr>
  </w:style>
  <w:style w:type="paragraph" w:customStyle="1" w:styleId="Default">
    <w:name w:val="Default"/>
    <w:rsid w:val="007046E4"/>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7046E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046E4"/>
    <w:rPr>
      <w:rFonts w:ascii="Times New Roman" w:hAnsi="Times New Roman"/>
      <w:lang w:val="en-GB" w:eastAsia="en-US"/>
    </w:rPr>
  </w:style>
  <w:style w:type="character" w:customStyle="1" w:styleId="textChar">
    <w:name w:val="text Char"/>
    <w:link w:val="text"/>
    <w:rsid w:val="007046E4"/>
    <w:rPr>
      <w:rFonts w:ascii="Times New Roman" w:eastAsia="SimSun" w:hAnsi="Times New Roman"/>
      <w:sz w:val="24"/>
      <w:lang w:val="en-AU" w:eastAsia="en-GB"/>
    </w:rPr>
  </w:style>
  <w:style w:type="paragraph" w:customStyle="1" w:styleId="bullet1">
    <w:name w:val="bullet1"/>
    <w:basedOn w:val="text"/>
    <w:link w:val="bullet1Char"/>
    <w:qFormat/>
    <w:rsid w:val="007046E4"/>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046E4"/>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046E4"/>
    <w:rPr>
      <w:rFonts w:ascii="Calibri" w:eastAsia="SimSun" w:hAnsi="Calibri"/>
      <w:kern w:val="2"/>
      <w:sz w:val="24"/>
      <w:szCs w:val="24"/>
      <w:lang w:val="en-GB" w:eastAsia="zh-CN"/>
    </w:rPr>
  </w:style>
  <w:style w:type="paragraph" w:customStyle="1" w:styleId="bullet3">
    <w:name w:val="bullet3"/>
    <w:basedOn w:val="text"/>
    <w:link w:val="bullet3Char"/>
    <w:qFormat/>
    <w:rsid w:val="007046E4"/>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046E4"/>
    <w:rPr>
      <w:rFonts w:ascii="Times" w:eastAsia="SimSun" w:hAnsi="Times"/>
      <w:kern w:val="2"/>
      <w:sz w:val="24"/>
      <w:szCs w:val="24"/>
      <w:lang w:val="en-GB" w:eastAsia="zh-CN"/>
    </w:rPr>
  </w:style>
  <w:style w:type="paragraph" w:customStyle="1" w:styleId="bullet4">
    <w:name w:val="bullet4"/>
    <w:basedOn w:val="text"/>
    <w:qFormat/>
    <w:rsid w:val="007046E4"/>
    <w:pPr>
      <w:widowControl/>
      <w:numPr>
        <w:ilvl w:val="3"/>
        <w:numId w:val="18"/>
      </w:numPr>
      <w:overflowPunct/>
      <w:autoSpaceDE/>
      <w:autoSpaceDN/>
      <w:adjustRightInd/>
      <w:spacing w:after="0"/>
      <w:ind w:left="3371"/>
      <w:jc w:val="left"/>
      <w:textAlignment w:val="auto"/>
    </w:pPr>
    <w:rPr>
      <w:rFonts w:ascii="Times" w:eastAsia="Batang" w:hAnsi="Times"/>
      <w:sz w:val="20"/>
      <w:szCs w:val="24"/>
      <w:lang w:val="en-GB" w:eastAsia="en-US"/>
    </w:rPr>
  </w:style>
  <w:style w:type="paragraph" w:customStyle="1" w:styleId="SpecTextNum">
    <w:name w:val="Spec Text Num"/>
    <w:basedOn w:val="Normal"/>
    <w:rsid w:val="007046E4"/>
    <w:pPr>
      <w:numPr>
        <w:numId w:val="19"/>
      </w:numPr>
      <w:spacing w:after="0"/>
    </w:pPr>
    <w:rPr>
      <w:rFonts w:eastAsia="MS Mincho"/>
      <w:sz w:val="24"/>
      <w:szCs w:val="24"/>
      <w:lang w:val="en-US" w:eastAsia="ja-JP"/>
    </w:rPr>
  </w:style>
  <w:style w:type="paragraph" w:customStyle="1" w:styleId="Comments">
    <w:name w:val="Comments"/>
    <w:basedOn w:val="Normal"/>
    <w:link w:val="CommentsChar"/>
    <w:qFormat/>
    <w:rsid w:val="007046E4"/>
    <w:pPr>
      <w:spacing w:before="40" w:after="0"/>
    </w:pPr>
    <w:rPr>
      <w:rFonts w:ascii="Arial" w:eastAsia="MS Mincho" w:hAnsi="Arial"/>
      <w:i/>
      <w:sz w:val="18"/>
      <w:szCs w:val="24"/>
      <w:lang w:eastAsia="en-GB"/>
    </w:rPr>
  </w:style>
  <w:style w:type="character" w:customStyle="1" w:styleId="CommentsChar">
    <w:name w:val="Comments Char"/>
    <w:link w:val="Comments"/>
    <w:rsid w:val="007046E4"/>
    <w:rPr>
      <w:rFonts w:ascii="Arial" w:eastAsia="MS Mincho" w:hAnsi="Arial"/>
      <w:i/>
      <w:sz w:val="18"/>
      <w:szCs w:val="24"/>
      <w:lang w:val="en-GB" w:eastAsia="en-GB"/>
    </w:rPr>
  </w:style>
  <w:style w:type="paragraph" w:customStyle="1" w:styleId="bullet">
    <w:name w:val="bullet"/>
    <w:basedOn w:val="ListParagraph"/>
    <w:link w:val="bulletChar"/>
    <w:qFormat/>
    <w:rsid w:val="007046E4"/>
    <w:pPr>
      <w:numPr>
        <w:numId w:val="20"/>
      </w:numPr>
      <w:spacing w:after="0"/>
    </w:pPr>
    <w:rPr>
      <w:szCs w:val="24"/>
      <w:lang w:val="x-none" w:eastAsia="x-none"/>
    </w:rPr>
  </w:style>
  <w:style w:type="character" w:customStyle="1" w:styleId="bulletChar">
    <w:name w:val="bullet Char"/>
    <w:link w:val="bullet"/>
    <w:rsid w:val="007046E4"/>
    <w:rPr>
      <w:rFonts w:ascii="Times New Roman" w:hAnsi="Times New Roman"/>
      <w:szCs w:val="24"/>
      <w:lang w:val="x-none" w:eastAsia="x-none"/>
    </w:rPr>
  </w:style>
  <w:style w:type="paragraph" w:customStyle="1" w:styleId="Proposal">
    <w:name w:val="Proposal"/>
    <w:basedOn w:val="Normal"/>
    <w:link w:val="ProposalChar"/>
    <w:qFormat/>
    <w:rsid w:val="007046E4"/>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7046E4"/>
    <w:rPr>
      <w:rFonts w:ascii="Times New Roman" w:eastAsia="SimSun" w:hAnsi="Times New Roman"/>
      <w:b/>
      <w:bCs/>
      <w:lang w:val="en-GB" w:eastAsia="zh-CN"/>
    </w:rPr>
  </w:style>
  <w:style w:type="character" w:customStyle="1" w:styleId="colour">
    <w:name w:val="colour"/>
    <w:basedOn w:val="DefaultParagraphFont"/>
    <w:rsid w:val="007046E4"/>
  </w:style>
  <w:style w:type="character" w:customStyle="1" w:styleId="TFZchn">
    <w:name w:val="TF Zchn"/>
    <w:link w:val="TF"/>
    <w:locked/>
    <w:rsid w:val="007046E4"/>
    <w:rPr>
      <w:rFonts w:ascii="Arial" w:hAnsi="Arial"/>
      <w:b/>
      <w:lang w:val="en-GB" w:eastAsia="en-US"/>
    </w:rPr>
  </w:style>
  <w:style w:type="paragraph" w:customStyle="1" w:styleId="RAN1bullet2">
    <w:name w:val="RAN1 bullet2"/>
    <w:basedOn w:val="Normal"/>
    <w:link w:val="RAN1bullet2Char"/>
    <w:qFormat/>
    <w:rsid w:val="007046E4"/>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7046E4"/>
    <w:rPr>
      <w:rFonts w:ascii="Times" w:eastAsia="Batang" w:hAnsi="Times"/>
      <w:lang w:val="en-US" w:eastAsia="en-US"/>
    </w:rPr>
  </w:style>
  <w:style w:type="paragraph" w:customStyle="1" w:styleId="RAN1bullet1">
    <w:name w:val="RAN1 bullet1"/>
    <w:basedOn w:val="Normal"/>
    <w:link w:val="RAN1bullet1Char"/>
    <w:qFormat/>
    <w:rsid w:val="007046E4"/>
    <w:pPr>
      <w:numPr>
        <w:numId w:val="22"/>
      </w:numPr>
      <w:spacing w:after="0"/>
    </w:pPr>
    <w:rPr>
      <w:rFonts w:ascii="Times" w:eastAsia="Batang" w:hAnsi="Times"/>
      <w:szCs w:val="24"/>
      <w:lang w:eastAsia="x-none"/>
    </w:rPr>
  </w:style>
  <w:style w:type="character" w:customStyle="1" w:styleId="RAN1bullet1Char">
    <w:name w:val="RAN1 bullet1 Char"/>
    <w:link w:val="RAN1bullet1"/>
    <w:rsid w:val="007046E4"/>
    <w:rPr>
      <w:rFonts w:ascii="Times" w:eastAsia="Batang" w:hAnsi="Times"/>
      <w:szCs w:val="24"/>
      <w:lang w:val="en-GB" w:eastAsia="x-none"/>
    </w:rPr>
  </w:style>
  <w:style w:type="paragraph" w:customStyle="1" w:styleId="RAN1tdoc">
    <w:name w:val="RAN1 tdoc"/>
    <w:basedOn w:val="Normal"/>
    <w:link w:val="RAN1tdocChar"/>
    <w:qFormat/>
    <w:rsid w:val="007046E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046E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046E4"/>
    <w:pPr>
      <w:numPr>
        <w:ilvl w:val="2"/>
        <w:numId w:val="23"/>
      </w:numPr>
    </w:pPr>
  </w:style>
  <w:style w:type="character" w:customStyle="1" w:styleId="RAN1bullet3Char">
    <w:name w:val="RAN1 bullet3 Char"/>
    <w:link w:val="RAN1bullet3"/>
    <w:uiPriority w:val="99"/>
    <w:qFormat/>
    <w:rsid w:val="007046E4"/>
    <w:rPr>
      <w:rFonts w:ascii="Times" w:eastAsia="Batang" w:hAnsi="Times"/>
      <w:lang w:val="en-US" w:eastAsia="en-US"/>
    </w:rPr>
  </w:style>
  <w:style w:type="paragraph" w:customStyle="1" w:styleId="ZchnZchn">
    <w:name w:val="Zchn Zchn"/>
    <w:rsid w:val="007046E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7046E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7046E4"/>
    <w:rPr>
      <w:rFonts w:ascii="Times New Roman" w:eastAsia="SimSun" w:hAnsi="Times New Roman"/>
      <w:b/>
      <w:lang w:val="en-GB" w:eastAsia="en-GB"/>
    </w:rPr>
  </w:style>
  <w:style w:type="paragraph" w:customStyle="1" w:styleId="onecomwebmail-msonormal">
    <w:name w:val="onecomwebmail-msonormal"/>
    <w:basedOn w:val="Normal"/>
    <w:rsid w:val="007046E4"/>
    <w:pPr>
      <w:spacing w:before="100" w:beforeAutospacing="1" w:after="100" w:afterAutospacing="1"/>
    </w:pPr>
    <w:rPr>
      <w:rFonts w:eastAsia="SimSun"/>
      <w:sz w:val="24"/>
      <w:szCs w:val="24"/>
      <w:lang w:val="en-US"/>
    </w:rPr>
  </w:style>
  <w:style w:type="character" w:customStyle="1" w:styleId="bullet3Char">
    <w:name w:val="bullet3 Char"/>
    <w:link w:val="bullet3"/>
    <w:rsid w:val="007046E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7046E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046E4"/>
    <w:rPr>
      <w:rFonts w:ascii="Times New Roman" w:eastAsia="Malgun Gothic" w:hAnsi="Times New Roman" w:cs="Batang"/>
      <w:lang w:val="en-GB" w:eastAsia="en-US"/>
    </w:rPr>
  </w:style>
  <w:style w:type="paragraph" w:customStyle="1" w:styleId="tdoc">
    <w:name w:val="tdoc"/>
    <w:basedOn w:val="Normal"/>
    <w:link w:val="tdocChar"/>
    <w:qFormat/>
    <w:rsid w:val="007046E4"/>
    <w:pPr>
      <w:spacing w:after="0"/>
      <w:ind w:left="1440" w:hanging="1440"/>
    </w:pPr>
    <w:rPr>
      <w:rFonts w:ascii="Times" w:eastAsia="Batang" w:hAnsi="Times"/>
      <w:szCs w:val="24"/>
    </w:rPr>
  </w:style>
  <w:style w:type="character" w:customStyle="1" w:styleId="tdocChar">
    <w:name w:val="tdoc Char"/>
    <w:link w:val="tdoc"/>
    <w:rsid w:val="007046E4"/>
    <w:rPr>
      <w:rFonts w:ascii="Times" w:eastAsia="Batang" w:hAnsi="Times"/>
      <w:szCs w:val="24"/>
      <w:lang w:val="en-GB" w:eastAsia="en-US"/>
    </w:rPr>
  </w:style>
  <w:style w:type="character" w:styleId="Strong">
    <w:name w:val="Strong"/>
    <w:uiPriority w:val="22"/>
    <w:qFormat/>
    <w:rsid w:val="007046E4"/>
    <w:rPr>
      <w:b/>
      <w:bCs/>
    </w:rPr>
  </w:style>
  <w:style w:type="paragraph" w:customStyle="1" w:styleId="maintext">
    <w:name w:val="main text"/>
    <w:basedOn w:val="Normal"/>
    <w:link w:val="maintextChar"/>
    <w:qFormat/>
    <w:rsid w:val="007046E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46E4"/>
    <w:rPr>
      <w:rFonts w:ascii="Times New Roman" w:eastAsia="Malgun Gothic" w:hAnsi="Times New Roman"/>
      <w:lang w:val="en-GB" w:eastAsia="ko-KR"/>
    </w:rPr>
  </w:style>
  <w:style w:type="character" w:styleId="PlaceholderText">
    <w:name w:val="Placeholder Text"/>
    <w:basedOn w:val="DefaultParagraphFont"/>
    <w:uiPriority w:val="99"/>
    <w:rsid w:val="007046E4"/>
    <w:rPr>
      <w:color w:val="808080"/>
    </w:rPr>
  </w:style>
  <w:style w:type="paragraph" w:customStyle="1" w:styleId="CharChar1CharCharCharChar">
    <w:name w:val="Char Char1 Char Char Char Char"/>
    <w:semiHidden/>
    <w:rsid w:val="007046E4"/>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046E4"/>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7046E4"/>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7046E4"/>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7046E4"/>
    <w:rPr>
      <w:rFonts w:ascii="Arial" w:eastAsiaTheme="minorEastAsia" w:hAnsi="Arial"/>
      <w:vanish/>
      <w:sz w:val="16"/>
      <w:szCs w:val="16"/>
      <w:lang w:val="en-US" w:eastAsia="zh-CN"/>
    </w:rPr>
  </w:style>
  <w:style w:type="character" w:customStyle="1" w:styleId="hps">
    <w:name w:val="hps"/>
    <w:basedOn w:val="DefaultParagraphFont"/>
    <w:rsid w:val="007046E4"/>
  </w:style>
  <w:style w:type="paragraph" w:styleId="z-BottomofForm">
    <w:name w:val="HTML Bottom of Form"/>
    <w:basedOn w:val="Normal"/>
    <w:next w:val="Normal"/>
    <w:link w:val="z-BottomofFormChar"/>
    <w:hidden/>
    <w:uiPriority w:val="99"/>
    <w:unhideWhenUsed/>
    <w:rsid w:val="007046E4"/>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7046E4"/>
    <w:rPr>
      <w:rFonts w:ascii="Arial" w:eastAsiaTheme="minorEastAsia" w:hAnsi="Arial"/>
      <w:vanish/>
      <w:sz w:val="16"/>
      <w:szCs w:val="16"/>
      <w:lang w:val="en-US" w:eastAsia="zh-CN"/>
    </w:rPr>
  </w:style>
  <w:style w:type="paragraph" w:customStyle="1" w:styleId="tablecell0">
    <w:name w:val="tablecell"/>
    <w:basedOn w:val="Normal"/>
    <w:qFormat/>
    <w:rsid w:val="007046E4"/>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7046E4"/>
  </w:style>
  <w:style w:type="paragraph" w:customStyle="1" w:styleId="tableheader">
    <w:name w:val="tableheader"/>
    <w:basedOn w:val="Normal"/>
    <w:qFormat/>
    <w:rsid w:val="007046E4"/>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7046E4"/>
  </w:style>
  <w:style w:type="character" w:customStyle="1" w:styleId="keyword">
    <w:name w:val="keyword"/>
    <w:basedOn w:val="DefaultParagraphFont"/>
    <w:rsid w:val="007046E4"/>
  </w:style>
  <w:style w:type="paragraph" w:customStyle="1" w:styleId="Test">
    <w:name w:val="Test"/>
    <w:basedOn w:val="Normal"/>
    <w:rsid w:val="007046E4"/>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7046E4"/>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7046E4"/>
    <w:rPr>
      <w:rFonts w:ascii="Times New Roman" w:eastAsiaTheme="minorEastAsia" w:hAnsi="Times New Roman"/>
      <w:lang w:val="en-US" w:eastAsia="zh-CN"/>
    </w:rPr>
  </w:style>
  <w:style w:type="paragraph" w:customStyle="1" w:styleId="ordinary-output">
    <w:name w:val="ordinary-output"/>
    <w:basedOn w:val="Normal"/>
    <w:rsid w:val="007046E4"/>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7046E4"/>
  </w:style>
  <w:style w:type="paragraph" w:customStyle="1" w:styleId="3GPPNormalText">
    <w:name w:val="3GPP Normal Text"/>
    <w:basedOn w:val="BodyText"/>
    <w:link w:val="3GPPNormalTextChar"/>
    <w:qFormat/>
    <w:rsid w:val="007046E4"/>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7046E4"/>
    <w:rPr>
      <w:rFonts w:ascii="Times New Roman" w:eastAsia="MS Mincho" w:hAnsi="Times New Roman"/>
      <w:sz w:val="22"/>
      <w:szCs w:val="24"/>
      <w:lang w:val="en-US" w:eastAsia="zh-CN"/>
    </w:rPr>
  </w:style>
  <w:style w:type="paragraph" w:styleId="ListNumber3">
    <w:name w:val="List Number 3"/>
    <w:basedOn w:val="Normal"/>
    <w:rsid w:val="007046E4"/>
    <w:pPr>
      <w:numPr>
        <w:numId w:val="2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7046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046E4"/>
    <w:rPr>
      <w:rFonts w:ascii="Times New Roman" w:eastAsia="SimSun" w:hAnsi="Times New Roman"/>
      <w:lang w:val="en-GB" w:eastAsia="en-GB"/>
    </w:rPr>
  </w:style>
  <w:style w:type="paragraph" w:styleId="Subtitle">
    <w:name w:val="Subtitle"/>
    <w:basedOn w:val="Normal"/>
    <w:next w:val="Normal"/>
    <w:link w:val="SubtitleChar"/>
    <w:uiPriority w:val="11"/>
    <w:qFormat/>
    <w:rsid w:val="007046E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7046E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7046E4"/>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046E4"/>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046E4"/>
  </w:style>
  <w:style w:type="paragraph" w:styleId="Title">
    <w:name w:val="Title"/>
    <w:aliases w:val="Heading 31"/>
    <w:basedOn w:val="Normal"/>
    <w:link w:val="TitleChar1"/>
    <w:qFormat/>
    <w:rsid w:val="007046E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046E4"/>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046E4"/>
    <w:rPr>
      <w:rFonts w:ascii="Arial" w:eastAsia="MS Mincho" w:hAnsi="Arial"/>
      <w:b/>
      <w:sz w:val="24"/>
      <w:lang w:val="de-DE" w:eastAsia="ja-JP"/>
    </w:rPr>
  </w:style>
  <w:style w:type="paragraph" w:customStyle="1" w:styleId="TableText0">
    <w:name w:val="TableText"/>
    <w:basedOn w:val="BodyTextIndent"/>
    <w:rsid w:val="007046E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046E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046E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046E4"/>
    <w:rPr>
      <w:rFonts w:eastAsia="SimSun"/>
    </w:rPr>
  </w:style>
  <w:style w:type="paragraph" w:customStyle="1" w:styleId="berschrift2Head2A2">
    <w:name w:val="Überschrift 2.Head2A.2"/>
    <w:basedOn w:val="Heading1"/>
    <w:next w:val="Normal"/>
    <w:rsid w:val="007046E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046E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046E4"/>
    <w:pPr>
      <w:widowControl w:val="0"/>
      <w:spacing w:after="0" w:line="240" w:lineRule="auto"/>
    </w:pPr>
    <w:rPr>
      <w:rFonts w:ascii="Times New Roman" w:eastAsiaTheme="minorEastAsia" w:hAnsi="Times New Roman" w:cs="Times New Roman"/>
      <w:color w:val="0000FF"/>
      <w:kern w:val="2"/>
      <w:sz w:val="21"/>
      <w:szCs w:val="20"/>
    </w:rPr>
  </w:style>
  <w:style w:type="paragraph" w:customStyle="1" w:styleId="BalloonText1">
    <w:name w:val="Balloon Text1"/>
    <w:basedOn w:val="Normal"/>
    <w:semiHidden/>
    <w:rsid w:val="007046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046E4"/>
    <w:pPr>
      <w:spacing w:before="360" w:after="0" w:line="240" w:lineRule="atLeast"/>
      <w:jc w:val="center"/>
    </w:pPr>
    <w:rPr>
      <w:rFonts w:eastAsia="MS Mincho"/>
      <w:lang w:val="en-US" w:eastAsia="ja-JP"/>
    </w:rPr>
  </w:style>
  <w:style w:type="paragraph" w:styleId="ListContinue2">
    <w:name w:val="List Continue 2"/>
    <w:basedOn w:val="Normal"/>
    <w:rsid w:val="007046E4"/>
    <w:pPr>
      <w:ind w:leftChars="400" w:left="850"/>
    </w:pPr>
    <w:rPr>
      <w:rFonts w:eastAsia="MS Mincho"/>
      <w:lang w:eastAsia="ja-JP"/>
    </w:rPr>
  </w:style>
  <w:style w:type="paragraph" w:styleId="BodyTextFirstIndent2">
    <w:name w:val="Body Text First Indent 2"/>
    <w:basedOn w:val="BodyTextIndent"/>
    <w:link w:val="BodyTextFirstIndent2Char"/>
    <w:rsid w:val="007046E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046E4"/>
    <w:rPr>
      <w:rFonts w:ascii="Times New Roman" w:eastAsia="MS Mincho" w:hAnsi="Times New Roman"/>
      <w:lang w:val="en-GB" w:eastAsia="en-US"/>
    </w:rPr>
  </w:style>
  <w:style w:type="character" w:styleId="PageNumber">
    <w:name w:val="page number"/>
    <w:basedOn w:val="DefaultParagraphFont"/>
    <w:rsid w:val="007046E4"/>
  </w:style>
  <w:style w:type="paragraph" w:customStyle="1" w:styleId="List1">
    <w:name w:val="List 1"/>
    <w:basedOn w:val="Normal"/>
    <w:rsid w:val="007046E4"/>
    <w:pPr>
      <w:spacing w:after="120"/>
      <w:ind w:left="568" w:hanging="284"/>
    </w:pPr>
    <w:rPr>
      <w:rFonts w:ascii="Arial" w:eastAsia="MS Mincho" w:hAnsi="Arial"/>
      <w:szCs w:val="22"/>
      <w:lang w:eastAsia="ja-JP"/>
    </w:rPr>
  </w:style>
  <w:style w:type="paragraph" w:customStyle="1" w:styleId="assocaitedwith">
    <w:name w:val="assocaited with"/>
    <w:basedOn w:val="Normal"/>
    <w:rsid w:val="007046E4"/>
    <w:pPr>
      <w:jc w:val="center"/>
    </w:pPr>
    <w:rPr>
      <w:rFonts w:eastAsia="MS Mincho"/>
      <w:lang w:eastAsia="ja-JP"/>
    </w:rPr>
  </w:style>
  <w:style w:type="paragraph" w:customStyle="1" w:styleId="Nor">
    <w:name w:val="Nor'"/>
    <w:basedOn w:val="assocaitedwith"/>
    <w:rsid w:val="007046E4"/>
    <w:rPr>
      <w:b/>
    </w:rPr>
  </w:style>
  <w:style w:type="character" w:customStyle="1" w:styleId="NOChar">
    <w:name w:val="NO Char"/>
    <w:link w:val="NO"/>
    <w:rsid w:val="007046E4"/>
    <w:rPr>
      <w:rFonts w:ascii="Times New Roman" w:hAnsi="Times New Roman"/>
      <w:lang w:val="en-GB" w:eastAsia="en-US"/>
    </w:rPr>
  </w:style>
  <w:style w:type="table" w:styleId="TableClassic2">
    <w:name w:val="Table Classic 2"/>
    <w:basedOn w:val="TableNormal"/>
    <w:rsid w:val="007046E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046E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46E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46E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046E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046E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046E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046E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046E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046E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046E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046E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046E4"/>
    <w:pPr>
      <w:spacing w:after="220"/>
    </w:pPr>
    <w:rPr>
      <w:rFonts w:ascii="Arial" w:eastAsia="SimSun" w:hAnsi="Arial"/>
      <w:sz w:val="22"/>
      <w:szCs w:val="24"/>
      <w:lang w:val="en-US"/>
    </w:rPr>
  </w:style>
  <w:style w:type="paragraph" w:customStyle="1" w:styleId="a1">
    <w:name w:val="样式 正文"/>
    <w:basedOn w:val="Normal"/>
    <w:link w:val="Char"/>
    <w:rsid w:val="007046E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046E4"/>
    <w:rPr>
      <w:rFonts w:ascii="Times New Roman" w:eastAsia="SimSun" w:hAnsi="Times New Roman" w:cs="SimSun"/>
      <w:kern w:val="2"/>
      <w:sz w:val="21"/>
      <w:lang w:val="en-US" w:eastAsia="zh-CN"/>
    </w:rPr>
  </w:style>
  <w:style w:type="paragraph" w:customStyle="1" w:styleId="a2">
    <w:name w:val="公式"/>
    <w:basedOn w:val="Normal"/>
    <w:rsid w:val="007046E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046E4"/>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7046E4"/>
    <w:rPr>
      <w:rFonts w:ascii="Times New Roman" w:eastAsia="MS Mincho" w:hAnsi="Times New Roman"/>
      <w:szCs w:val="24"/>
      <w:lang w:val="en-GB" w:eastAsia="en-US"/>
    </w:rPr>
  </w:style>
  <w:style w:type="paragraph" w:customStyle="1" w:styleId="Doc-title">
    <w:name w:val="Doc-title"/>
    <w:basedOn w:val="Normal"/>
    <w:link w:val="Doc-titleChar"/>
    <w:qFormat/>
    <w:rsid w:val="007046E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046E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7046E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7046E4"/>
    <w:pPr>
      <w:numPr>
        <w:numId w:val="25"/>
      </w:numPr>
      <w:tabs>
        <w:tab w:val="num" w:pos="567"/>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046E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7046E4"/>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046E4"/>
    <w:pPr>
      <w:keepNext/>
      <w:numPr>
        <w:numId w:val="2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7046E4"/>
    <w:pPr>
      <w:numPr>
        <w:numId w:val="29"/>
      </w:numPr>
      <w:spacing w:after="0"/>
      <w:jc w:val="both"/>
    </w:pPr>
    <w:rPr>
      <w:rFonts w:eastAsia="MS Mincho"/>
    </w:rPr>
  </w:style>
  <w:style w:type="paragraph" w:customStyle="1" w:styleId="FigureCaption">
    <w:name w:val="Figure Caption"/>
    <w:aliases w:val="fc Char,Figure Caption Char"/>
    <w:basedOn w:val="Normal"/>
    <w:rsid w:val="007046E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046E4"/>
    <w:pPr>
      <w:spacing w:before="120" w:after="120" w:line="240" w:lineRule="atLeast"/>
      <w:jc w:val="right"/>
    </w:pPr>
    <w:rPr>
      <w:rFonts w:eastAsiaTheme="minorEastAsia"/>
      <w:sz w:val="22"/>
      <w:lang w:val="en-US"/>
    </w:rPr>
  </w:style>
  <w:style w:type="paragraph" w:customStyle="1" w:styleId="multifig">
    <w:name w:val="multifig"/>
    <w:basedOn w:val="Normal"/>
    <w:rsid w:val="007046E4"/>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7046E4"/>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7046E4"/>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7046E4"/>
    <w:pPr>
      <w:spacing w:before="120" w:after="0" w:line="240" w:lineRule="exact"/>
      <w:jc w:val="both"/>
    </w:pPr>
    <w:rPr>
      <w:rFonts w:eastAsia="MS Mincho"/>
      <w:lang w:val="en-US"/>
    </w:rPr>
  </w:style>
  <w:style w:type="character" w:customStyle="1" w:styleId="Style10ptCharChar">
    <w:name w:val="Style 10 pt Char Char"/>
    <w:rsid w:val="007046E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046E4"/>
    <w:pPr>
      <w:spacing w:before="60" w:after="60" w:line="240" w:lineRule="exact"/>
      <w:jc w:val="both"/>
    </w:pPr>
    <w:rPr>
      <w:rFonts w:eastAsia="MS Mincho"/>
      <w:b/>
      <w:lang w:val="en-US"/>
    </w:rPr>
  </w:style>
  <w:style w:type="character" w:customStyle="1" w:styleId="Style10ptBoldCharChar">
    <w:name w:val="Style 10 pt Bold Char Char"/>
    <w:rsid w:val="007046E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04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046E4"/>
    <w:rPr>
      <w:rFonts w:ascii="Courier New" w:eastAsia="Batang" w:hAnsi="Courier New" w:cs="Courier New"/>
      <w:lang w:val="en-US" w:eastAsia="ko-KR"/>
    </w:rPr>
  </w:style>
  <w:style w:type="paragraph" w:customStyle="1" w:styleId="Bullet0">
    <w:name w:val="Bullet"/>
    <w:basedOn w:val="Normal"/>
    <w:rsid w:val="007046E4"/>
    <w:pPr>
      <w:numPr>
        <w:numId w:val="28"/>
      </w:numPr>
      <w:spacing w:after="0"/>
    </w:pPr>
    <w:rPr>
      <w:rFonts w:eastAsiaTheme="minorEastAsia"/>
      <w:sz w:val="24"/>
      <w:szCs w:val="24"/>
      <w:lang w:val="en-US"/>
    </w:rPr>
  </w:style>
  <w:style w:type="paragraph" w:customStyle="1" w:styleId="FigureCentered">
    <w:name w:val="FigureCentered"/>
    <w:basedOn w:val="Normal"/>
    <w:next w:val="Normal"/>
    <w:rsid w:val="007046E4"/>
    <w:pPr>
      <w:keepNext/>
      <w:spacing w:before="60" w:after="60" w:line="240" w:lineRule="atLeast"/>
      <w:jc w:val="center"/>
    </w:pPr>
    <w:rPr>
      <w:rFonts w:eastAsiaTheme="minorEastAsia"/>
      <w:sz w:val="24"/>
      <w:lang w:val="en-US"/>
    </w:rPr>
  </w:style>
  <w:style w:type="character" w:customStyle="1" w:styleId="Equation-NumberedChar">
    <w:name w:val="Equation-Numbered Char"/>
    <w:rsid w:val="007046E4"/>
    <w:rPr>
      <w:rFonts w:ascii="Arial" w:eastAsia="SimSun" w:hAnsi="Arial" w:cs="Arial"/>
      <w:color w:val="0000FF"/>
      <w:kern w:val="2"/>
      <w:sz w:val="22"/>
      <w:lang w:val="en-US" w:eastAsia="en-US" w:bidi="ar-SA"/>
    </w:rPr>
  </w:style>
  <w:style w:type="paragraph" w:customStyle="1" w:styleId="item">
    <w:name w:val="item"/>
    <w:basedOn w:val="Normal"/>
    <w:rsid w:val="007046E4"/>
    <w:pPr>
      <w:numPr>
        <w:numId w:val="30"/>
      </w:numPr>
      <w:spacing w:after="0"/>
      <w:jc w:val="both"/>
    </w:pPr>
    <w:rPr>
      <w:rFonts w:eastAsia="MS Mincho"/>
    </w:rPr>
  </w:style>
  <w:style w:type="paragraph" w:customStyle="1" w:styleId="PaperTableCell">
    <w:name w:val="PaperTableCell"/>
    <w:basedOn w:val="Normal"/>
    <w:rsid w:val="007046E4"/>
    <w:pPr>
      <w:spacing w:after="0"/>
      <w:jc w:val="both"/>
    </w:pPr>
    <w:rPr>
      <w:rFonts w:eastAsiaTheme="minorEastAsia"/>
      <w:sz w:val="16"/>
      <w:szCs w:val="24"/>
      <w:lang w:val="en-US"/>
    </w:rPr>
  </w:style>
  <w:style w:type="character" w:styleId="LineNumber">
    <w:name w:val="line number"/>
    <w:rsid w:val="007046E4"/>
    <w:rPr>
      <w:rFonts w:ascii="Arial" w:eastAsia="SimSun" w:hAnsi="Arial" w:cs="Arial"/>
      <w:color w:val="0000FF"/>
      <w:kern w:val="2"/>
      <w:sz w:val="18"/>
      <w:lang w:val="en-US" w:eastAsia="zh-CN" w:bidi="ar-SA"/>
    </w:rPr>
  </w:style>
  <w:style w:type="paragraph" w:customStyle="1" w:styleId="figure0">
    <w:name w:val="figure"/>
    <w:basedOn w:val="Normal"/>
    <w:rsid w:val="007046E4"/>
    <w:pPr>
      <w:keepNext/>
      <w:keepLines/>
      <w:spacing w:before="60" w:after="60" w:line="240" w:lineRule="atLeast"/>
      <w:jc w:val="center"/>
    </w:pPr>
    <w:rPr>
      <w:rFonts w:eastAsiaTheme="minorEastAsia"/>
      <w:lang w:val="en-US"/>
    </w:rPr>
  </w:style>
  <w:style w:type="character" w:customStyle="1" w:styleId="moz-txt-tag">
    <w:name w:val="moz-txt-tag"/>
    <w:rsid w:val="007046E4"/>
    <w:rPr>
      <w:rFonts w:ascii="Arial" w:eastAsia="SimSun" w:hAnsi="Arial" w:cs="Arial"/>
      <w:color w:val="0000FF"/>
      <w:kern w:val="2"/>
      <w:lang w:val="en-US" w:eastAsia="zh-CN" w:bidi="ar-SA"/>
    </w:rPr>
  </w:style>
  <w:style w:type="paragraph" w:customStyle="1" w:styleId="tac0">
    <w:name w:val="tac"/>
    <w:basedOn w:val="Normal"/>
    <w:rsid w:val="007046E4"/>
    <w:pPr>
      <w:keepNext/>
      <w:spacing w:after="0"/>
      <w:jc w:val="center"/>
    </w:pPr>
    <w:rPr>
      <w:rFonts w:ascii="Arial" w:eastAsia="Calibri" w:hAnsi="Arial" w:cs="Arial"/>
      <w:sz w:val="18"/>
      <w:szCs w:val="18"/>
      <w:lang w:val="en-US"/>
    </w:rPr>
  </w:style>
  <w:style w:type="paragraph" w:customStyle="1" w:styleId="th0">
    <w:name w:val="th"/>
    <w:basedOn w:val="Normal"/>
    <w:rsid w:val="007046E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046E4"/>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7046E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7046E4"/>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7046E4"/>
  </w:style>
  <w:style w:type="character" w:customStyle="1" w:styleId="def">
    <w:name w:val="def"/>
    <w:basedOn w:val="DefaultParagraphFont"/>
    <w:rsid w:val="007046E4"/>
  </w:style>
  <w:style w:type="paragraph" w:customStyle="1" w:styleId="Normalwithindent">
    <w:name w:val="Normal with indent"/>
    <w:basedOn w:val="Normal"/>
    <w:link w:val="NormalwithindentChar"/>
    <w:qFormat/>
    <w:rsid w:val="007046E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046E4"/>
    <w:rPr>
      <w:rFonts w:ascii="Times New Roman" w:eastAsia="Malgun Gothic" w:hAnsi="Times New Roman"/>
      <w:lang w:val="en-GB" w:eastAsia="zh-CN"/>
    </w:rPr>
  </w:style>
  <w:style w:type="paragraph" w:styleId="NoSpacing">
    <w:name w:val="No Spacing"/>
    <w:uiPriority w:val="1"/>
    <w:qFormat/>
    <w:rsid w:val="007046E4"/>
    <w:rPr>
      <w:rFonts w:ascii="Calibri" w:eastAsia="SimSun" w:hAnsi="Calibri"/>
      <w:sz w:val="22"/>
      <w:szCs w:val="22"/>
      <w:lang w:val="en-US" w:eastAsia="zh-CN"/>
    </w:rPr>
  </w:style>
  <w:style w:type="character" w:customStyle="1" w:styleId="high-light-bg4">
    <w:name w:val="high-light-bg4"/>
    <w:basedOn w:val="DefaultParagraphFont"/>
    <w:rsid w:val="007046E4"/>
  </w:style>
  <w:style w:type="character" w:customStyle="1" w:styleId="TitleChar2">
    <w:name w:val="Title Char2"/>
    <w:basedOn w:val="DefaultParagraphFont"/>
    <w:uiPriority w:val="10"/>
    <w:locked/>
    <w:rsid w:val="007046E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046E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046E4"/>
    <w:pPr>
      <w:spacing w:before="100" w:after="100"/>
      <w:ind w:left="860"/>
    </w:pPr>
    <w:rPr>
      <w:rFonts w:ascii="Times" w:eastAsia="MS Gothic" w:hAnsi="Times"/>
      <w:sz w:val="24"/>
      <w:lang w:eastAsia="ja-JP"/>
    </w:rPr>
  </w:style>
  <w:style w:type="paragraph" w:customStyle="1" w:styleId="a">
    <w:name w:val="佐藤２"/>
    <w:basedOn w:val="Normal"/>
    <w:rsid w:val="007046E4"/>
    <w:pPr>
      <w:numPr>
        <w:numId w:val="31"/>
      </w:numPr>
    </w:pPr>
    <w:rPr>
      <w:rFonts w:eastAsia="MS Gothic"/>
      <w:sz w:val="24"/>
      <w:lang w:eastAsia="ja-JP"/>
    </w:rPr>
  </w:style>
  <w:style w:type="paragraph" w:customStyle="1" w:styleId="ListBulletLast">
    <w:name w:val="List Bullet Last"/>
    <w:aliases w:val="lbl"/>
    <w:basedOn w:val="ListBullet"/>
    <w:next w:val="BodyText"/>
    <w:rsid w:val="007046E4"/>
    <w:pPr>
      <w:spacing w:after="240"/>
      <w:ind w:left="714" w:hanging="357"/>
    </w:pPr>
    <w:rPr>
      <w:rFonts w:ascii="Arial" w:eastAsia="MS Gothic" w:hAnsi="Arial"/>
      <w:sz w:val="24"/>
      <w:lang w:eastAsia="ja-JP"/>
    </w:rPr>
  </w:style>
  <w:style w:type="paragraph" w:styleId="BodyText3">
    <w:name w:val="Body Text 3"/>
    <w:basedOn w:val="Normal"/>
    <w:link w:val="BodyText3Char"/>
    <w:rsid w:val="007046E4"/>
    <w:pPr>
      <w:spacing w:after="0"/>
      <w:jc w:val="both"/>
    </w:pPr>
    <w:rPr>
      <w:rFonts w:eastAsia="MS Gothic"/>
      <w:sz w:val="24"/>
      <w:lang w:eastAsia="ja-JP"/>
    </w:rPr>
  </w:style>
  <w:style w:type="character" w:customStyle="1" w:styleId="BodyText3Char">
    <w:name w:val="Body Text 3 Char"/>
    <w:basedOn w:val="DefaultParagraphFont"/>
    <w:link w:val="BodyText3"/>
    <w:rsid w:val="007046E4"/>
    <w:rPr>
      <w:rFonts w:ascii="Times New Roman" w:eastAsia="MS Gothic" w:hAnsi="Times New Roman"/>
      <w:sz w:val="24"/>
      <w:lang w:val="en-GB" w:eastAsia="ja-JP"/>
    </w:rPr>
  </w:style>
  <w:style w:type="paragraph" w:customStyle="1" w:styleId="TableText1">
    <w:name w:val="Table_Text"/>
    <w:basedOn w:val="Normal"/>
    <w:rsid w:val="007046E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046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7046E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046E4"/>
    <w:rPr>
      <w:rFonts w:eastAsia="MS Gothic"/>
      <w:b/>
      <w:noProof w:val="0"/>
      <w:kern w:val="2"/>
      <w:sz w:val="24"/>
      <w:lang w:val="en-GB"/>
    </w:rPr>
  </w:style>
  <w:style w:type="paragraph" w:customStyle="1" w:styleId="Normal1CharChar">
    <w:name w:val="Normal1 Char Char"/>
    <w:rsid w:val="007046E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7046E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046E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046E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046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046E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046E4"/>
    <w:rPr>
      <w:rFonts w:ascii="Times New Roman" w:eastAsia="MS Gothic" w:hAnsi="Times New Roman"/>
      <w:sz w:val="24"/>
      <w:lang w:val="en-GB" w:eastAsia="ja-JP"/>
    </w:rPr>
  </w:style>
  <w:style w:type="character" w:customStyle="1" w:styleId="Doc-titleChar">
    <w:name w:val="Doc-title Char"/>
    <w:link w:val="Doc-title"/>
    <w:rsid w:val="007046E4"/>
    <w:rPr>
      <w:rFonts w:ascii="Arial" w:eastAsia="SimSun" w:hAnsi="Arial" w:cs="Arial"/>
      <w:lang w:val="en-US" w:eastAsia="zh-CN"/>
    </w:rPr>
  </w:style>
  <w:style w:type="paragraph" w:customStyle="1" w:styleId="msonormal0">
    <w:name w:val="msonormal"/>
    <w:basedOn w:val="Normal"/>
    <w:rsid w:val="007046E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046E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046E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046E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046E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046E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046E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046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046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046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046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046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046E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046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046E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046E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046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046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046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046E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046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046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046E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046E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046E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046E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046E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046E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046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046E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046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046E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046E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046E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046E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046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046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046E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046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046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046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046E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046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046E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046E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046E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046E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046E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046E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046E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046E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046E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046E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046E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046E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046E4"/>
    <w:rPr>
      <w:rFonts w:ascii="Arial" w:hAnsi="Arial"/>
      <w:vanish w:val="0"/>
      <w:color w:val="FF0000"/>
      <w:sz w:val="24"/>
    </w:rPr>
  </w:style>
  <w:style w:type="paragraph" w:customStyle="1" w:styleId="Bulletedo1">
    <w:name w:val="Bulleted o 1"/>
    <w:basedOn w:val="Normal"/>
    <w:rsid w:val="007046E4"/>
    <w:pPr>
      <w:numPr>
        <w:numId w:val="3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046E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046E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046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046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046E4"/>
    <w:rPr>
      <w:rFonts w:ascii="Arial" w:hAnsi="Arial"/>
      <w:sz w:val="32"/>
      <w:lang w:val="en-GB" w:eastAsia="en-US"/>
    </w:rPr>
  </w:style>
  <w:style w:type="character" w:customStyle="1" w:styleId="CharChar3">
    <w:name w:val="Char Char3"/>
    <w:rsid w:val="007046E4"/>
    <w:rPr>
      <w:rFonts w:ascii="Arial" w:hAnsi="Arial"/>
      <w:sz w:val="36"/>
      <w:lang w:val="en-GB" w:eastAsia="en-US" w:bidi="ar-SA"/>
    </w:rPr>
  </w:style>
  <w:style w:type="character" w:customStyle="1" w:styleId="CharChar2">
    <w:name w:val="Char Char2"/>
    <w:rsid w:val="007046E4"/>
    <w:rPr>
      <w:rFonts w:ascii="Arial" w:hAnsi="Arial"/>
      <w:sz w:val="32"/>
      <w:lang w:val="en-GB" w:eastAsia="en-US" w:bidi="ar-SA"/>
    </w:rPr>
  </w:style>
  <w:style w:type="character" w:customStyle="1" w:styleId="CharChar1">
    <w:name w:val="Char Char1"/>
    <w:rsid w:val="007046E4"/>
    <w:rPr>
      <w:rFonts w:ascii="Arial" w:hAnsi="Arial"/>
      <w:sz w:val="28"/>
      <w:lang w:val="en-GB" w:eastAsia="en-US" w:bidi="ar-SA"/>
    </w:rPr>
  </w:style>
  <w:style w:type="character" w:customStyle="1" w:styleId="CharChar">
    <w:name w:val="Char Char"/>
    <w:rsid w:val="007046E4"/>
    <w:rPr>
      <w:rFonts w:ascii="Arial" w:hAnsi="Arial"/>
      <w:sz w:val="22"/>
      <w:lang w:val="en-GB" w:eastAsia="en-US" w:bidi="ar-SA"/>
    </w:rPr>
  </w:style>
  <w:style w:type="table" w:styleId="DarkList-Accent6">
    <w:name w:val="Dark List Accent 6"/>
    <w:basedOn w:val="TableNormal"/>
    <w:uiPriority w:val="70"/>
    <w:rsid w:val="007046E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046E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046E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046E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046E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046E4"/>
  </w:style>
  <w:style w:type="paragraph" w:customStyle="1" w:styleId="onecomwebmail-msolistparagraph">
    <w:name w:val="onecomwebmail-msolistparagraph"/>
    <w:basedOn w:val="Normal"/>
    <w:rsid w:val="007046E4"/>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7046E4"/>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7046E4"/>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7046E4"/>
  </w:style>
  <w:style w:type="character" w:customStyle="1" w:styleId="onecomwebmail-size">
    <w:name w:val="onecomwebmail-size"/>
    <w:basedOn w:val="DefaultParagraphFont"/>
    <w:rsid w:val="007046E4"/>
  </w:style>
  <w:style w:type="character" w:customStyle="1" w:styleId="B4Char">
    <w:name w:val="B4 Char"/>
    <w:link w:val="B4"/>
    <w:qFormat/>
    <w:rsid w:val="007046E4"/>
    <w:rPr>
      <w:rFonts w:ascii="Times New Roman" w:hAnsi="Times New Roman"/>
      <w:lang w:val="en-GB" w:eastAsia="en-US"/>
    </w:rPr>
  </w:style>
  <w:style w:type="table" w:customStyle="1" w:styleId="TableGrid1">
    <w:name w:val="Table Grid1"/>
    <w:basedOn w:val="TableNormal"/>
    <w:next w:val="TableGrid"/>
    <w:uiPriority w:val="59"/>
    <w:rsid w:val="007046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046E4"/>
    <w:pPr>
      <w:numPr>
        <w:numId w:val="3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7046E4"/>
    <w:rPr>
      <w:rFonts w:ascii="Times New Roman" w:eastAsia="SimSun" w:hAnsi="Times New Roman"/>
      <w:sz w:val="22"/>
      <w:lang w:val="en-US" w:eastAsia="zh-CN"/>
    </w:rPr>
  </w:style>
  <w:style w:type="paragraph" w:customStyle="1" w:styleId="Style1">
    <w:name w:val="Style1"/>
    <w:basedOn w:val="Normal"/>
    <w:link w:val="Style1Char"/>
    <w:qFormat/>
    <w:rsid w:val="007046E4"/>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7046E4"/>
    <w:rPr>
      <w:rFonts w:ascii="Times New Roman" w:eastAsia="SimSun" w:hAnsi="Times New Roman"/>
      <w:lang w:val="en-US" w:eastAsia="zh-CN"/>
    </w:rPr>
  </w:style>
  <w:style w:type="character" w:customStyle="1" w:styleId="fontstyle01">
    <w:name w:val="fontstyle01"/>
    <w:basedOn w:val="DefaultParagraphFont"/>
    <w:qFormat/>
    <w:rsid w:val="007046E4"/>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046E4"/>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046E4"/>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046E4"/>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046E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046E4"/>
    <w:rPr>
      <w:rFonts w:ascii="Times New Roman" w:eastAsia="Malgun Gothic" w:hAnsi="Times New Roman" w:cs="Batang"/>
      <w:lang w:val="en-GB" w:eastAsia="en-US"/>
    </w:rPr>
  </w:style>
  <w:style w:type="paragraph" w:customStyle="1" w:styleId="LGTdoc1">
    <w:name w:val="LGTdoc_제목1"/>
    <w:basedOn w:val="Normal"/>
    <w:rsid w:val="007046E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7046E4"/>
    <w:pPr>
      <w:spacing w:after="0"/>
    </w:pPr>
    <w:rPr>
      <w:rFonts w:ascii="Calibri" w:eastAsiaTheme="minorHAnsi" w:hAnsi="Calibri" w:cs="Calibri"/>
      <w:sz w:val="22"/>
      <w:szCs w:val="22"/>
      <w:lang w:val="en-US"/>
    </w:rPr>
  </w:style>
  <w:style w:type="character" w:customStyle="1" w:styleId="B5Char">
    <w:name w:val="B5 Char"/>
    <w:link w:val="B5"/>
    <w:rsid w:val="007046E4"/>
    <w:rPr>
      <w:rFonts w:ascii="Times New Roman" w:hAnsi="Times New Roman"/>
      <w:lang w:val="en-GB" w:eastAsia="en-US"/>
    </w:rPr>
  </w:style>
  <w:style w:type="numbering" w:customStyle="1" w:styleId="NoList1">
    <w:name w:val="No List1"/>
    <w:next w:val="NoList"/>
    <w:uiPriority w:val="99"/>
    <w:semiHidden/>
    <w:unhideWhenUsed/>
    <w:rsid w:val="00E318B4"/>
  </w:style>
  <w:style w:type="numbering" w:customStyle="1" w:styleId="NoList11">
    <w:name w:val="No List11"/>
    <w:next w:val="NoList"/>
    <w:uiPriority w:val="99"/>
    <w:semiHidden/>
    <w:unhideWhenUsed/>
    <w:rsid w:val="00E318B4"/>
  </w:style>
  <w:style w:type="numbering" w:customStyle="1" w:styleId="NoList111">
    <w:name w:val="No List111"/>
    <w:next w:val="NoList"/>
    <w:uiPriority w:val="99"/>
    <w:semiHidden/>
    <w:unhideWhenUsed/>
    <w:rsid w:val="00E318B4"/>
  </w:style>
  <w:style w:type="paragraph" w:customStyle="1" w:styleId="41">
    <w:name w:val="标题41"/>
    <w:basedOn w:val="Normal"/>
    <w:next w:val="NormalIndent"/>
    <w:rsid w:val="00E318B4"/>
    <w:pPr>
      <w:widowControl w:val="0"/>
      <w:spacing w:after="0"/>
      <w:ind w:firstLine="420"/>
      <w:jc w:val="both"/>
    </w:pPr>
    <w:rPr>
      <w:kern w:val="2"/>
      <w:sz w:val="21"/>
      <w:lang w:val="en-US" w:eastAsia="zh-CN"/>
    </w:rPr>
  </w:style>
  <w:style w:type="paragraph" w:customStyle="1" w:styleId="z-TopofForm1">
    <w:name w:val="z-Top of Form1"/>
    <w:basedOn w:val="Normal"/>
    <w:next w:val="Normal"/>
    <w:hidden/>
    <w:uiPriority w:val="99"/>
    <w:unhideWhenUsed/>
    <w:rsid w:val="00E318B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E318B4"/>
    <w:pPr>
      <w:pBdr>
        <w:top w:val="single" w:sz="6" w:space="1" w:color="auto"/>
      </w:pBdr>
      <w:spacing w:after="0"/>
      <w:jc w:val="center"/>
    </w:pPr>
    <w:rPr>
      <w:rFonts w:ascii="Arial" w:hAnsi="Arial"/>
      <w:vanish/>
      <w:sz w:val="16"/>
      <w:szCs w:val="16"/>
      <w:lang w:val="en-US" w:eastAsia="zh-CN"/>
    </w:rPr>
  </w:style>
  <w:style w:type="paragraph" w:customStyle="1" w:styleId="BodyTextIndent1">
    <w:name w:val="Body Text Indent1"/>
    <w:basedOn w:val="Normal"/>
    <w:next w:val="BodyTextIndent"/>
    <w:uiPriority w:val="99"/>
    <w:unhideWhenUsed/>
    <w:rsid w:val="00E318B4"/>
    <w:pPr>
      <w:spacing w:after="120" w:line="276" w:lineRule="auto"/>
      <w:ind w:left="360"/>
    </w:pPr>
    <w:rPr>
      <w:rFonts w:ascii="CG Times (WN)" w:hAnsi="CG Times (WN)"/>
      <w:lang w:val="en-US" w:eastAsia="zh-CN"/>
    </w:rPr>
  </w:style>
  <w:style w:type="paragraph" w:customStyle="1" w:styleId="Subtitle1">
    <w:name w:val="Subtitle1"/>
    <w:basedOn w:val="Normal"/>
    <w:next w:val="Normal"/>
    <w:uiPriority w:val="11"/>
    <w:qFormat/>
    <w:rsid w:val="00E318B4"/>
    <w:pPr>
      <w:numPr>
        <w:ilvl w:val="1"/>
      </w:numPr>
      <w:snapToGrid w:val="0"/>
      <w:spacing w:after="0"/>
    </w:pPr>
    <w:rPr>
      <w:rFonts w:ascii="Calibri Light" w:hAnsi="Calibri Light"/>
      <w:b/>
      <w:i/>
      <w:iCs/>
      <w:color w:val="5B9BD5"/>
      <w:spacing w:val="15"/>
      <w:szCs w:val="24"/>
      <w:lang w:val="en-US" w:eastAsia="zh-CN"/>
    </w:rPr>
  </w:style>
  <w:style w:type="table" w:customStyle="1" w:styleId="TableGridLight11">
    <w:name w:val="Table Grid Light11"/>
    <w:basedOn w:val="TableNormal"/>
    <w:uiPriority w:val="40"/>
    <w:rsid w:val="00E318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318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E318B4"/>
    <w:rPr>
      <w:rFonts w:ascii="Times New Roman" w:hAnsi="Times New Roman"/>
      <w:lang w:val="en-GB" w:eastAsia="en-US"/>
    </w:rPr>
  </w:style>
  <w:style w:type="paragraph" w:customStyle="1" w:styleId="TableofFigures1">
    <w:name w:val="Table of Figures1"/>
    <w:basedOn w:val="Normal"/>
    <w:next w:val="Normal"/>
    <w:rsid w:val="00E318B4"/>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E318B4"/>
  </w:style>
  <w:style w:type="numbering" w:customStyle="1" w:styleId="NoList1111">
    <w:name w:val="No List1111"/>
    <w:next w:val="NoList"/>
    <w:uiPriority w:val="99"/>
    <w:semiHidden/>
    <w:unhideWhenUsed/>
    <w:rsid w:val="00E318B4"/>
  </w:style>
  <w:style w:type="numbering" w:customStyle="1" w:styleId="110">
    <w:name w:val="无列表11"/>
    <w:next w:val="NoList"/>
    <w:uiPriority w:val="99"/>
    <w:semiHidden/>
    <w:unhideWhenUsed/>
    <w:rsid w:val="00E318B4"/>
  </w:style>
  <w:style w:type="character" w:customStyle="1" w:styleId="z-TopofFormChar1">
    <w:name w:val="z-Top of Form Char1"/>
    <w:basedOn w:val="DefaultParagraphFont"/>
    <w:semiHidden/>
    <w:rsid w:val="00E318B4"/>
    <w:rPr>
      <w:rFonts w:ascii="Arial" w:hAnsi="Arial" w:cs="Arial"/>
      <w:vanish/>
      <w:sz w:val="16"/>
      <w:szCs w:val="16"/>
      <w:lang w:val="en-GB" w:eastAsia="en-US"/>
    </w:rPr>
  </w:style>
  <w:style w:type="character" w:customStyle="1" w:styleId="z-BottomofFormChar1">
    <w:name w:val="z-Bottom of Form Char1"/>
    <w:basedOn w:val="DefaultParagraphFont"/>
    <w:semiHidden/>
    <w:rsid w:val="00E318B4"/>
    <w:rPr>
      <w:rFonts w:ascii="Arial" w:hAnsi="Arial" w:cs="Arial"/>
      <w:vanish/>
      <w:sz w:val="16"/>
      <w:szCs w:val="16"/>
      <w:lang w:val="en-GB" w:eastAsia="en-US"/>
    </w:rPr>
  </w:style>
  <w:style w:type="character" w:customStyle="1" w:styleId="SubtitleChar1">
    <w:name w:val="Subtitle Char1"/>
    <w:basedOn w:val="DefaultParagraphFont"/>
    <w:rsid w:val="00E318B4"/>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E318B4"/>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E318B4"/>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oter" Target="footer1.xm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footer" Target="footer2.xml"/><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RBI5PAMIO524-1616901215-21789</_dlc_DocId>
    <_dlc_DocIdUrl xmlns="71c5aaf6-e6ce-465b-b873-5148d2a4c105">
      <Url>https://nokia.sharepoint.com/sites/gxp/_layouts/15/DocIdRedir.aspx?ID=RBI5PAMIO524-1616901215-21789</Url>
      <Description>RBI5PAMIO524-1616901215-21789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71c5aaf6-e6ce-465b-b873-5148d2a4c105"/>
    <ds:schemaRef ds:uri="http://schemas.microsoft.com/office/2006/metadata/properties"/>
    <ds:schemaRef ds:uri="http://schemas.openxmlformats.org/package/2006/metadata/core-properties"/>
    <ds:schemaRef ds:uri="http://purl.org/dc/terms/"/>
    <ds:schemaRef ds:uri="http://www.w3.org/XML/1998/namespace"/>
    <ds:schemaRef ds:uri="3f2ce089-3858-4176-9a21-a30f9204848e"/>
    <ds:schemaRef ds:uri="http://schemas.microsoft.com/office/2006/documentManagement/types"/>
    <ds:schemaRef ds:uri="7275bb01-7583-478d-bc14-e839a2dd5989"/>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6.xml><?xml version="1.0" encoding="utf-8"?>
<ds:datastoreItem xmlns:ds="http://schemas.openxmlformats.org/officeDocument/2006/customXml" ds:itemID="{36CD9885-08D0-497B-BC7D-785E1C136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11</Pages>
  <Words>6049</Words>
  <Characters>31603</Characters>
  <Application>Microsoft Office Word</Application>
  <DocSecurity>0</DocSecurity>
  <Lines>263</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37577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12</cp:revision>
  <cp:lastPrinted>1899-12-31T23:00:00Z</cp:lastPrinted>
  <dcterms:created xsi:type="dcterms:W3CDTF">2023-11-29T12:52:00Z</dcterms:created>
  <dcterms:modified xsi:type="dcterms:W3CDTF">2024-05-10T15:01:00Z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b5949e02-de97-4a3c-a689-39907a7d6c51</vt:lpwstr>
  </property>
  <property fmtid="{D5CDD505-2E9C-101B-9397-08002B2CF9AE}" pid="23" name="MediaServiceImageTags">
    <vt:lpwstr/>
  </property>
</Properties>
</file>